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32F" w:rsidRDefault="0028432F" w:rsidP="00806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432F">
        <w:rPr>
          <w:rFonts w:ascii="TH SarabunPSK" w:hAnsi="TH SarabunPSK" w:cs="TH SarabunPSK"/>
          <w:b/>
          <w:bCs/>
          <w:sz w:val="36"/>
          <w:szCs w:val="36"/>
          <w:cs/>
        </w:rPr>
        <w:t>ความรู้ ทัศนคติ และพฤติกรรมการป้องกันการเกิดโรคหลอดเลือด</w:t>
      </w:r>
      <w:r w:rsidR="003909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39095B">
        <w:rPr>
          <w:rFonts w:ascii="TH SarabunPSK" w:hAnsi="TH SarabunPSK" w:cs="TH SarabunPSK"/>
          <w:b/>
          <w:bCs/>
          <w:sz w:val="36"/>
          <w:szCs w:val="36"/>
        </w:rPr>
        <w:t>font size 18)</w:t>
      </w:r>
    </w:p>
    <w:p w:rsidR="0028432F" w:rsidRDefault="0028432F" w:rsidP="008068E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8432F">
        <w:rPr>
          <w:rFonts w:ascii="TH SarabunPSK" w:hAnsi="TH SarabunPSK" w:cs="TH SarabunPSK"/>
          <w:b/>
          <w:bCs/>
          <w:sz w:val="36"/>
          <w:szCs w:val="36"/>
        </w:rPr>
        <w:t xml:space="preserve">Knowledge, attitude and preventive behavior of stroke in diabetes </w:t>
      </w:r>
    </w:p>
    <w:p w:rsidR="0028432F" w:rsidRPr="0028432F" w:rsidRDefault="0028432F" w:rsidP="00284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proofErr w:type="spellStart"/>
      <w:r w:rsidRPr="0028432F">
        <w:rPr>
          <w:rFonts w:ascii="TH SarabunPSK" w:hAnsi="TH SarabunPSK" w:cs="TH SarabunPSK"/>
          <w:b/>
          <w:bCs/>
          <w:sz w:val="28"/>
          <w:cs/>
        </w:rPr>
        <w:t>เบญ</w:t>
      </w:r>
      <w:proofErr w:type="spellEnd"/>
      <w:r w:rsidRPr="0028432F">
        <w:rPr>
          <w:rFonts w:ascii="TH SarabunPSK" w:hAnsi="TH SarabunPSK" w:cs="TH SarabunPSK"/>
          <w:b/>
          <w:bCs/>
          <w:sz w:val="28"/>
          <w:cs/>
        </w:rPr>
        <w:t>ญทิพย์  ดงรักษ์</w:t>
      </w:r>
      <w:r w:rsidRPr="0028432F">
        <w:rPr>
          <w:rFonts w:ascii="TH SarabunPSK" w:hAnsi="TH SarabunPSK" w:cs="TH SarabunPSK"/>
          <w:b/>
          <w:bCs/>
          <w:sz w:val="28"/>
          <w:vertAlign w:val="superscript"/>
          <w:cs/>
        </w:rPr>
        <w:t>1</w:t>
      </w:r>
      <w:r w:rsidRPr="0028432F">
        <w:rPr>
          <w:rFonts w:ascii="TH SarabunPSK" w:hAnsi="TH SarabunPSK" w:cs="TH SarabunPSK"/>
          <w:b/>
          <w:bCs/>
          <w:sz w:val="28"/>
          <w:cs/>
        </w:rPr>
        <w:t xml:space="preserve">  ปวีณา  </w:t>
      </w:r>
      <w:proofErr w:type="spellStart"/>
      <w:r w:rsidRPr="0028432F">
        <w:rPr>
          <w:rFonts w:ascii="TH SarabunPSK" w:hAnsi="TH SarabunPSK" w:cs="TH SarabunPSK"/>
          <w:b/>
          <w:bCs/>
          <w:sz w:val="28"/>
          <w:cs/>
        </w:rPr>
        <w:t>ลิมปิ</w:t>
      </w:r>
      <w:proofErr w:type="spellEnd"/>
      <w:r w:rsidRPr="0028432F">
        <w:rPr>
          <w:rFonts w:ascii="TH SarabunPSK" w:hAnsi="TH SarabunPSK" w:cs="TH SarabunPSK"/>
          <w:b/>
          <w:bCs/>
          <w:sz w:val="28"/>
          <w:cs/>
        </w:rPr>
        <w:t>ทีปราการ</w:t>
      </w:r>
      <w:r w:rsidRPr="0028432F">
        <w:rPr>
          <w:rFonts w:ascii="TH SarabunPSK" w:hAnsi="TH SarabunPSK" w:cs="TH SarabunPSK"/>
          <w:b/>
          <w:bCs/>
          <w:sz w:val="28"/>
          <w:vertAlign w:val="superscript"/>
          <w:cs/>
        </w:rPr>
        <w:t>2</w:t>
      </w:r>
      <w:r w:rsidR="0039095B">
        <w:rPr>
          <w:rFonts w:ascii="TH SarabunPSK" w:hAnsi="TH SarabunPSK" w:cs="TH SarabunPSK"/>
          <w:b/>
          <w:bCs/>
          <w:sz w:val="28"/>
        </w:rPr>
        <w:t xml:space="preserve"> </w:t>
      </w:r>
      <w:r w:rsidR="0039095B" w:rsidRPr="0039095B">
        <w:rPr>
          <w:rFonts w:ascii="TH SarabunPSK" w:hAnsi="TH SarabunPSK" w:cs="TH SarabunPSK"/>
          <w:b/>
          <w:bCs/>
          <w:color w:val="FF0000"/>
          <w:sz w:val="28"/>
        </w:rPr>
        <w:t>(font size 14)</w:t>
      </w:r>
    </w:p>
    <w:p w:rsidR="0028432F" w:rsidRPr="0028432F" w:rsidRDefault="0028432F" w:rsidP="00284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proofErr w:type="spellStart"/>
      <w:r w:rsidRPr="0028432F">
        <w:rPr>
          <w:rFonts w:ascii="TH SarabunPSK" w:hAnsi="TH SarabunPSK" w:cs="TH SarabunPSK"/>
          <w:b/>
          <w:bCs/>
          <w:sz w:val="28"/>
        </w:rPr>
        <w:t>Benyathip</w:t>
      </w:r>
      <w:proofErr w:type="spellEnd"/>
      <w:r w:rsidRPr="0028432F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28432F">
        <w:rPr>
          <w:rFonts w:ascii="TH SarabunPSK" w:hAnsi="TH SarabunPSK" w:cs="TH SarabunPSK"/>
          <w:b/>
          <w:bCs/>
          <w:sz w:val="28"/>
        </w:rPr>
        <w:t>Dongruk</w:t>
      </w:r>
      <w:proofErr w:type="spellEnd"/>
      <w:r w:rsidRPr="0028432F">
        <w:rPr>
          <w:rFonts w:ascii="TH SarabunPSK" w:hAnsi="TH SarabunPSK" w:cs="TH SarabunPSK"/>
          <w:b/>
          <w:bCs/>
          <w:sz w:val="28"/>
          <w:vertAlign w:val="superscript"/>
          <w:cs/>
        </w:rPr>
        <w:t>1</w:t>
      </w:r>
      <w:r w:rsidRPr="0028432F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28432F">
        <w:rPr>
          <w:rFonts w:ascii="TH SarabunPSK" w:hAnsi="TH SarabunPSK" w:cs="TH SarabunPSK"/>
          <w:b/>
          <w:bCs/>
          <w:sz w:val="28"/>
        </w:rPr>
        <w:t>Pawena</w:t>
      </w:r>
      <w:proofErr w:type="spellEnd"/>
      <w:r w:rsidRPr="0028432F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28432F">
        <w:rPr>
          <w:rFonts w:ascii="TH SarabunPSK" w:hAnsi="TH SarabunPSK" w:cs="TH SarabunPSK"/>
          <w:b/>
          <w:bCs/>
          <w:sz w:val="28"/>
        </w:rPr>
        <w:t>Limpiteeprakan</w:t>
      </w:r>
      <w:proofErr w:type="spellEnd"/>
      <w:r w:rsidRPr="0028432F">
        <w:rPr>
          <w:rFonts w:ascii="TH SarabunPSK" w:hAnsi="TH SarabunPSK" w:cs="TH SarabunPSK"/>
          <w:b/>
          <w:bCs/>
          <w:sz w:val="28"/>
          <w:vertAlign w:val="superscript"/>
          <w:cs/>
        </w:rPr>
        <w:t>2</w:t>
      </w:r>
      <w:r w:rsidR="0039095B">
        <w:rPr>
          <w:rFonts w:ascii="TH SarabunPSK" w:hAnsi="TH SarabunPSK" w:cs="TH SarabunPSK"/>
          <w:b/>
          <w:bCs/>
          <w:sz w:val="28"/>
        </w:rPr>
        <w:t xml:space="preserve"> </w:t>
      </w:r>
      <w:r w:rsidR="0039095B" w:rsidRPr="0039095B">
        <w:rPr>
          <w:rFonts w:ascii="TH SarabunPSK" w:hAnsi="TH SarabunPSK" w:cs="TH SarabunPSK"/>
          <w:b/>
          <w:bCs/>
          <w:color w:val="FF0000"/>
          <w:sz w:val="28"/>
        </w:rPr>
        <w:t>(font size 14)</w:t>
      </w:r>
    </w:p>
    <w:p w:rsidR="008068E5" w:rsidRPr="00BB5214" w:rsidRDefault="008068E5" w:rsidP="002843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24"/>
          <w:szCs w:val="24"/>
        </w:rPr>
      </w:pPr>
      <w:r w:rsidRPr="00BB5214">
        <w:rPr>
          <w:rFonts w:ascii="TH SarabunPSK" w:hAnsi="TH SarabunPSK" w:cs="TH SarabunPSK"/>
          <w:b/>
          <w:bCs/>
          <w:sz w:val="24"/>
          <w:szCs w:val="24"/>
        </w:rPr>
        <w:t xml:space="preserve">Correspondence author: </w:t>
      </w:r>
      <w:proofErr w:type="spellStart"/>
      <w:r w:rsidR="00851708">
        <w:rPr>
          <w:rFonts w:ascii="TH SarabunPSK" w:hAnsi="TH SarabunPSK" w:cs="TH SarabunPSK"/>
          <w:b/>
          <w:bCs/>
          <w:color w:val="0070C0"/>
          <w:sz w:val="24"/>
          <w:szCs w:val="24"/>
          <w:u w:val="single"/>
        </w:rPr>
        <w:t>benyathip</w:t>
      </w:r>
      <w:r w:rsidRPr="00BB5214">
        <w:rPr>
          <w:rFonts w:ascii="TH SarabunPSK" w:hAnsi="TH SarabunPSK" w:cs="TH SarabunPSK"/>
          <w:b/>
          <w:bCs/>
          <w:color w:val="0070C0"/>
          <w:sz w:val="24"/>
          <w:szCs w:val="24"/>
          <w:u w:val="single"/>
        </w:rPr>
        <w:t>@gmail</w:t>
      </w:r>
      <w:proofErr w:type="spellEnd"/>
      <w:r w:rsidRPr="00BB5214">
        <w:rPr>
          <w:rFonts w:ascii="TH SarabunPSK" w:hAnsi="TH SarabunPSK" w:cs="TH SarabunPSK"/>
          <w:b/>
          <w:bCs/>
          <w:color w:val="0070C0"/>
          <w:sz w:val="24"/>
          <w:szCs w:val="24"/>
        </w:rPr>
        <w:t xml:space="preserve"> </w:t>
      </w:r>
    </w:p>
    <w:p w:rsidR="00D93170" w:rsidRPr="0039095B" w:rsidRDefault="00D93170" w:rsidP="008B4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562C3D" w:rsidRPr="0039095B" w:rsidRDefault="00562C3D" w:rsidP="008B4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39095B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="0039095B" w:rsidRPr="0039095B">
        <w:rPr>
          <w:rFonts w:ascii="TH SarabunPSK" w:hAnsi="TH SarabunPSK" w:cs="TH SarabunPSK"/>
          <w:b/>
          <w:bCs/>
          <w:sz w:val="28"/>
        </w:rPr>
        <w:t xml:space="preserve"> </w:t>
      </w:r>
      <w:r w:rsidR="0039095B" w:rsidRPr="0039095B">
        <w:rPr>
          <w:rFonts w:ascii="TH SarabunPSK" w:hAnsi="TH SarabunPSK" w:cs="TH SarabunPSK"/>
          <w:b/>
          <w:bCs/>
          <w:color w:val="FF0000"/>
          <w:sz w:val="28"/>
        </w:rPr>
        <w:t>(font size 1</w:t>
      </w:r>
      <w:r w:rsidR="0039095B">
        <w:rPr>
          <w:rFonts w:ascii="TH SarabunPSK" w:hAnsi="TH SarabunPSK" w:cs="TH SarabunPSK"/>
          <w:b/>
          <w:bCs/>
          <w:color w:val="FF0000"/>
          <w:sz w:val="28"/>
        </w:rPr>
        <w:t>4</w:t>
      </w:r>
      <w:r w:rsidR="0039095B" w:rsidRPr="0039095B">
        <w:rPr>
          <w:rFonts w:ascii="TH SarabunPSK" w:hAnsi="TH SarabunPSK" w:cs="TH SarabunPSK"/>
          <w:b/>
          <w:bCs/>
          <w:color w:val="FF0000"/>
          <w:sz w:val="28"/>
        </w:rPr>
        <w:t>)</w:t>
      </w:r>
      <w:r w:rsidR="005177AC">
        <w:rPr>
          <w:rFonts w:ascii="TH SarabunPSK" w:hAnsi="TH SarabunPSK" w:cs="TH SarabunPSK"/>
          <w:b/>
          <w:bCs/>
          <w:sz w:val="28"/>
        </w:rPr>
        <w:t xml:space="preserve"> </w:t>
      </w:r>
      <w:r w:rsidR="009E769A">
        <w:rPr>
          <w:rFonts w:ascii="TH SarabunPSK" w:hAnsi="TH SarabunPSK" w:cs="TH SarabunPSK" w:hint="cs"/>
          <w:b/>
          <w:bCs/>
          <w:sz w:val="28"/>
          <w:highlight w:val="yellow"/>
          <w:cs/>
        </w:rPr>
        <w:t>ไม่ควร</w:t>
      </w:r>
      <w:r w:rsidR="005177AC" w:rsidRPr="005177AC">
        <w:rPr>
          <w:rFonts w:ascii="TH SarabunPSK" w:hAnsi="TH SarabunPSK" w:cs="TH SarabunPSK" w:hint="cs"/>
          <w:b/>
          <w:bCs/>
          <w:sz w:val="28"/>
          <w:highlight w:val="yellow"/>
          <w:cs/>
        </w:rPr>
        <w:t>เกิน 250-300 คำ</w:t>
      </w:r>
    </w:p>
    <w:p w:rsidR="00851708" w:rsidRPr="00851708" w:rsidRDefault="00851708" w:rsidP="008517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  <w:cs/>
        </w:rPr>
        <w:t>การศึกษาครั้งนี้มีวัตถุประสงค์เพื่อศึกษา.....................................................................................................</w:t>
      </w:r>
    </w:p>
    <w:p w:rsidR="00851708" w:rsidRDefault="00851708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Pr="00851708" w:rsidRDefault="005177AC" w:rsidP="005177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5177AC" w:rsidRDefault="005177AC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177AC" w:rsidRPr="00851708" w:rsidRDefault="005177AC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51708" w:rsidRPr="00851708" w:rsidRDefault="00851708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51708" w:rsidRPr="00851708" w:rsidRDefault="00851708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51708">
        <w:rPr>
          <w:rFonts w:ascii="TH SarabunPSK" w:hAnsi="TH SarabunPSK" w:cs="TH SarabunPSK"/>
          <w:sz w:val="28"/>
          <w:cs/>
        </w:rPr>
        <w:t xml:space="preserve"> อย่างน้อย </w:t>
      </w:r>
      <w:r w:rsidRPr="00851708">
        <w:rPr>
          <w:rFonts w:ascii="TH SarabunPSK" w:hAnsi="TH SarabunPSK" w:cs="TH SarabunPSK"/>
          <w:sz w:val="28"/>
        </w:rPr>
        <w:t>3-5</w:t>
      </w:r>
      <w:r w:rsidRPr="00851708">
        <w:rPr>
          <w:rFonts w:ascii="TH SarabunPSK" w:hAnsi="TH SarabunPSK" w:cs="TH SarabunPSK"/>
          <w:sz w:val="28"/>
          <w:cs/>
        </w:rPr>
        <w:t xml:space="preserve"> คำ</w:t>
      </w:r>
    </w:p>
    <w:p w:rsidR="00851708" w:rsidRDefault="00851708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177AC" w:rsidRPr="0028432F" w:rsidRDefault="005177AC" w:rsidP="005177A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8432F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28432F">
        <w:rPr>
          <w:rFonts w:ascii="TH SarabunPSK" w:hAnsi="TH SarabunPSK" w:cs="TH SarabunPSK"/>
          <w:b/>
          <w:bCs/>
          <w:sz w:val="24"/>
          <w:szCs w:val="24"/>
          <w:cs/>
        </w:rPr>
        <w:t xml:space="preserve">วิทยาลัยแพทยศาสตร์และการสาธารณสุข มหาวิทยาลัยอุบลราชธานี </w:t>
      </w:r>
      <w:r w:rsidRPr="0039095B">
        <w:rPr>
          <w:rFonts w:ascii="TH SarabunPSK" w:hAnsi="TH SarabunPSK" w:cs="TH SarabunPSK"/>
          <w:b/>
          <w:bCs/>
          <w:color w:val="FF0000"/>
          <w:sz w:val="24"/>
          <w:szCs w:val="24"/>
        </w:rPr>
        <w:t>(font size 1</w:t>
      </w:r>
      <w:r>
        <w:rPr>
          <w:rFonts w:ascii="TH SarabunPSK" w:hAnsi="TH SarabunPSK" w:cs="TH SarabunPSK"/>
          <w:b/>
          <w:bCs/>
          <w:color w:val="FF0000"/>
          <w:sz w:val="24"/>
          <w:szCs w:val="24"/>
        </w:rPr>
        <w:t>2</w:t>
      </w:r>
      <w:r w:rsidRPr="0039095B">
        <w:rPr>
          <w:rFonts w:ascii="TH SarabunPSK" w:hAnsi="TH SarabunPSK" w:cs="TH SarabunPSK"/>
          <w:b/>
          <w:bCs/>
          <w:color w:val="FF0000"/>
          <w:sz w:val="24"/>
          <w:szCs w:val="24"/>
        </w:rPr>
        <w:t>)</w:t>
      </w:r>
    </w:p>
    <w:p w:rsidR="005177AC" w:rsidRPr="0028432F" w:rsidRDefault="005177AC" w:rsidP="005177A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8432F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Pr="0028432F">
        <w:rPr>
          <w:rFonts w:ascii="TH SarabunPSK" w:hAnsi="TH SarabunPSK" w:cs="TH SarabunPSK"/>
          <w:b/>
          <w:bCs/>
          <w:sz w:val="24"/>
          <w:szCs w:val="24"/>
          <w:cs/>
        </w:rPr>
        <w:t>กลุ่มวิชาสาธารณสุขศาสตร์วิทยาลัยแพทยศาสตร์และการสาธารณสุข มหาวิทยาลัยอุบลราชธานี</w:t>
      </w:r>
    </w:p>
    <w:p w:rsidR="005177AC" w:rsidRPr="0028432F" w:rsidRDefault="005177AC" w:rsidP="005177A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8432F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28432F">
        <w:rPr>
          <w:rFonts w:ascii="TH SarabunPSK" w:hAnsi="TH SarabunPSK" w:cs="TH SarabunPSK"/>
          <w:b/>
          <w:bCs/>
          <w:sz w:val="24"/>
          <w:szCs w:val="24"/>
        </w:rPr>
        <w:t xml:space="preserve">College of Medicine and Public Health, </w:t>
      </w:r>
      <w:proofErr w:type="spellStart"/>
      <w:r w:rsidRPr="0028432F">
        <w:rPr>
          <w:rFonts w:ascii="TH SarabunPSK" w:hAnsi="TH SarabunPSK" w:cs="TH SarabunPSK"/>
          <w:b/>
          <w:bCs/>
          <w:sz w:val="24"/>
          <w:szCs w:val="24"/>
        </w:rPr>
        <w:t>Ubonratchathani</w:t>
      </w:r>
      <w:proofErr w:type="spellEnd"/>
      <w:r w:rsidRPr="0028432F">
        <w:rPr>
          <w:rFonts w:ascii="TH SarabunPSK" w:hAnsi="TH SarabunPSK" w:cs="TH SarabunPSK"/>
          <w:b/>
          <w:bCs/>
          <w:sz w:val="24"/>
          <w:szCs w:val="24"/>
        </w:rPr>
        <w:t xml:space="preserve"> University </w:t>
      </w:r>
      <w:r w:rsidRPr="0039095B">
        <w:rPr>
          <w:rFonts w:ascii="TH SarabunPSK" w:hAnsi="TH SarabunPSK" w:cs="TH SarabunPSK"/>
          <w:b/>
          <w:bCs/>
          <w:color w:val="FF0000"/>
          <w:sz w:val="24"/>
          <w:szCs w:val="24"/>
        </w:rPr>
        <w:t>(font size 1</w:t>
      </w:r>
      <w:r>
        <w:rPr>
          <w:rFonts w:ascii="TH SarabunPSK" w:hAnsi="TH SarabunPSK" w:cs="TH SarabunPSK"/>
          <w:b/>
          <w:bCs/>
          <w:color w:val="FF0000"/>
          <w:sz w:val="24"/>
          <w:szCs w:val="24"/>
        </w:rPr>
        <w:t>2</w:t>
      </w:r>
      <w:r w:rsidRPr="0039095B">
        <w:rPr>
          <w:rFonts w:ascii="TH SarabunPSK" w:hAnsi="TH SarabunPSK" w:cs="TH SarabunPSK"/>
          <w:b/>
          <w:bCs/>
          <w:color w:val="FF0000"/>
          <w:sz w:val="24"/>
          <w:szCs w:val="24"/>
        </w:rPr>
        <w:t>)</w:t>
      </w:r>
    </w:p>
    <w:p w:rsidR="005177AC" w:rsidRPr="0028432F" w:rsidRDefault="005177AC" w:rsidP="005177A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8432F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Pr="0028432F">
        <w:rPr>
          <w:rFonts w:ascii="TH SarabunPSK" w:hAnsi="TH SarabunPSK" w:cs="TH SarabunPSK"/>
          <w:b/>
          <w:bCs/>
          <w:sz w:val="24"/>
          <w:szCs w:val="24"/>
        </w:rPr>
        <w:t xml:space="preserve">Public Health Sub Division, College of Medicine and Public Health, </w:t>
      </w:r>
      <w:proofErr w:type="spellStart"/>
      <w:r w:rsidRPr="0028432F">
        <w:rPr>
          <w:rFonts w:ascii="TH SarabunPSK" w:hAnsi="TH SarabunPSK" w:cs="TH SarabunPSK"/>
          <w:b/>
          <w:bCs/>
          <w:sz w:val="24"/>
          <w:szCs w:val="24"/>
        </w:rPr>
        <w:t>Ubonratchathani</w:t>
      </w:r>
      <w:proofErr w:type="spellEnd"/>
      <w:r w:rsidRPr="0028432F">
        <w:rPr>
          <w:rFonts w:ascii="TH SarabunPSK" w:hAnsi="TH SarabunPSK" w:cs="TH SarabunPSK"/>
          <w:b/>
          <w:bCs/>
          <w:sz w:val="24"/>
          <w:szCs w:val="24"/>
        </w:rPr>
        <w:t xml:space="preserve"> University</w:t>
      </w:r>
    </w:p>
    <w:p w:rsidR="005177AC" w:rsidRPr="005177AC" w:rsidRDefault="005177AC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51708" w:rsidRPr="00851708" w:rsidRDefault="00851708" w:rsidP="008517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51708">
        <w:rPr>
          <w:rFonts w:ascii="TH SarabunPSK" w:hAnsi="TH SarabunPSK" w:cs="TH SarabunPSK"/>
          <w:b/>
          <w:bCs/>
          <w:sz w:val="28"/>
        </w:rPr>
        <w:lastRenderedPageBreak/>
        <w:t>Abstract</w:t>
      </w:r>
    </w:p>
    <w:p w:rsidR="00851708" w:rsidRPr="00851708" w:rsidRDefault="00851708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The purpose of this research was to study …………………………………………………………………….</w:t>
      </w:r>
    </w:p>
    <w:p w:rsidR="00851708" w:rsidRPr="00851708" w:rsidRDefault="00851708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</w:t>
      </w:r>
    </w:p>
    <w:p w:rsidR="00851708" w:rsidRPr="00851708" w:rsidRDefault="00851708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62C3D" w:rsidRPr="00BB5214" w:rsidRDefault="00851708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1708">
        <w:rPr>
          <w:rFonts w:ascii="TH SarabunPSK" w:hAnsi="TH SarabunPSK" w:cs="TH SarabunPSK"/>
          <w:b/>
          <w:bCs/>
          <w:sz w:val="28"/>
        </w:rPr>
        <w:t>Keywords:</w:t>
      </w:r>
      <w:r w:rsidRPr="00851708">
        <w:rPr>
          <w:rFonts w:ascii="TH SarabunPSK" w:hAnsi="TH SarabunPSK" w:cs="TH SarabunPSK"/>
          <w:sz w:val="28"/>
        </w:rPr>
        <w:t xml:space="preserve"> …………</w:t>
      </w:r>
      <w:r>
        <w:rPr>
          <w:rFonts w:ascii="TH SarabunPSK" w:hAnsi="TH SarabunPSK" w:cs="TH SarabunPSK"/>
          <w:sz w:val="28"/>
        </w:rPr>
        <w:t xml:space="preserve">, </w:t>
      </w:r>
      <w:r w:rsidRPr="00851708">
        <w:rPr>
          <w:rFonts w:ascii="TH SarabunPSK" w:hAnsi="TH SarabunPSK" w:cs="TH SarabunPSK"/>
          <w:sz w:val="28"/>
        </w:rPr>
        <w:t>…………………</w:t>
      </w:r>
      <w:r>
        <w:rPr>
          <w:rFonts w:ascii="TH SarabunPSK" w:hAnsi="TH SarabunPSK" w:cs="TH SarabunPSK"/>
          <w:sz w:val="28"/>
        </w:rPr>
        <w:t xml:space="preserve">, </w:t>
      </w:r>
      <w:r w:rsidRPr="00851708">
        <w:rPr>
          <w:rFonts w:ascii="TH SarabunPSK" w:hAnsi="TH SarabunPSK" w:cs="TH SarabunPSK"/>
          <w:sz w:val="28"/>
        </w:rPr>
        <w:t>…………..………</w:t>
      </w:r>
      <w:r>
        <w:rPr>
          <w:rFonts w:ascii="TH SarabunPSK" w:hAnsi="TH SarabunPSK" w:cs="TH SarabunPSK"/>
          <w:sz w:val="28"/>
        </w:rPr>
        <w:t xml:space="preserve">, </w:t>
      </w:r>
      <w:r w:rsidRPr="00851708">
        <w:rPr>
          <w:rFonts w:ascii="TH SarabunPSK" w:hAnsi="TH SarabunPSK" w:cs="TH SarabunPSK"/>
          <w:sz w:val="28"/>
        </w:rPr>
        <w:t>…………………</w:t>
      </w:r>
    </w:p>
    <w:p w:rsidR="00562C3D" w:rsidRPr="00BB5214" w:rsidRDefault="00562C3D" w:rsidP="004278A0">
      <w:pPr>
        <w:jc w:val="thaiDistribute"/>
        <w:rPr>
          <w:rFonts w:ascii="TH SarabunPSK" w:hAnsi="TH SarabunPSK" w:cs="TH SarabunPSK"/>
          <w:sz w:val="28"/>
        </w:rPr>
      </w:pPr>
    </w:p>
    <w:p w:rsidR="008B42DE" w:rsidRPr="00BB5214" w:rsidRDefault="008B42DE" w:rsidP="004278A0">
      <w:pPr>
        <w:jc w:val="thaiDistribute"/>
        <w:rPr>
          <w:rFonts w:ascii="TH SarabunPSK" w:hAnsi="TH SarabunPSK" w:cs="TH SarabunPSK"/>
          <w:sz w:val="28"/>
        </w:rPr>
      </w:pPr>
    </w:p>
    <w:p w:rsidR="008B42DE" w:rsidRPr="00BB5214" w:rsidRDefault="008B42DE" w:rsidP="004278A0">
      <w:pPr>
        <w:jc w:val="thaiDistribute"/>
        <w:rPr>
          <w:rFonts w:ascii="TH SarabunPSK" w:hAnsi="TH SarabunPSK" w:cs="TH SarabunPSK"/>
          <w:sz w:val="28"/>
        </w:rPr>
      </w:pPr>
    </w:p>
    <w:p w:rsidR="008B42DE" w:rsidRPr="00BB5214" w:rsidRDefault="008B42DE" w:rsidP="004278A0">
      <w:pPr>
        <w:jc w:val="thaiDistribute"/>
        <w:rPr>
          <w:rFonts w:ascii="TH SarabunPSK" w:hAnsi="TH SarabunPSK" w:cs="TH SarabunPSK"/>
          <w:sz w:val="28"/>
        </w:rPr>
      </w:pPr>
    </w:p>
    <w:p w:rsidR="008B42DE" w:rsidRDefault="008B42DE" w:rsidP="004278A0">
      <w:pPr>
        <w:jc w:val="thaiDistribute"/>
        <w:rPr>
          <w:rFonts w:ascii="TH SarabunPSK" w:hAnsi="TH SarabunPSK" w:cs="TH SarabunPSK"/>
          <w:sz w:val="28"/>
        </w:rPr>
      </w:pPr>
    </w:p>
    <w:p w:rsidR="00562C3D" w:rsidRPr="00BB5214" w:rsidRDefault="00562C3D" w:rsidP="004278A0">
      <w:pPr>
        <w:jc w:val="thaiDistribute"/>
        <w:rPr>
          <w:rFonts w:ascii="TH SarabunPSK" w:hAnsi="TH SarabunPSK" w:cs="TH SarabunPSK"/>
          <w:sz w:val="28"/>
        </w:rPr>
      </w:pPr>
    </w:p>
    <w:p w:rsidR="00562C3D" w:rsidRPr="00BB5214" w:rsidRDefault="00562C3D" w:rsidP="004278A0">
      <w:pPr>
        <w:jc w:val="thaiDistribute"/>
        <w:rPr>
          <w:rFonts w:ascii="TH SarabunPSK" w:hAnsi="TH SarabunPSK" w:cs="TH SarabunPSK"/>
          <w:sz w:val="28"/>
        </w:rPr>
      </w:pPr>
    </w:p>
    <w:p w:rsidR="00562C3D" w:rsidRPr="00BB5214" w:rsidRDefault="00562C3D" w:rsidP="004278A0">
      <w:pPr>
        <w:jc w:val="thaiDistribute"/>
        <w:rPr>
          <w:rFonts w:ascii="TH SarabunPSK" w:hAnsi="TH SarabunPSK" w:cs="TH SarabunPSK"/>
          <w:sz w:val="28"/>
        </w:rPr>
      </w:pPr>
    </w:p>
    <w:p w:rsidR="00562C3D" w:rsidRPr="00BB5214" w:rsidRDefault="00562C3D" w:rsidP="004278A0">
      <w:pPr>
        <w:jc w:val="thaiDistribute"/>
        <w:rPr>
          <w:rFonts w:ascii="TH SarabunPSK" w:hAnsi="TH SarabunPSK" w:cs="TH SarabunPSK"/>
          <w:sz w:val="28"/>
        </w:rPr>
        <w:sectPr w:rsidR="00562C3D" w:rsidRPr="00BB5214" w:rsidSect="00851708">
          <w:type w:val="continuous"/>
          <w:pgSz w:w="11906" w:h="16838"/>
          <w:pgMar w:top="2268" w:right="1440" w:bottom="1440" w:left="1440" w:header="709" w:footer="709" w:gutter="0"/>
          <w:pgNumType w:start="1"/>
          <w:cols w:space="720"/>
          <w:docGrid w:linePitch="360"/>
        </w:sectPr>
      </w:pPr>
    </w:p>
    <w:p w:rsidR="00562C3D" w:rsidRDefault="00562C3D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177AC" w:rsidRPr="00BB5214" w:rsidRDefault="005177AC" w:rsidP="004278A0">
      <w:pPr>
        <w:jc w:val="thaiDistribute"/>
        <w:rPr>
          <w:rFonts w:ascii="TH SarabunPSK" w:hAnsi="TH SarabunPSK" w:cs="TH SarabunPSK"/>
          <w:sz w:val="28"/>
        </w:rPr>
      </w:pPr>
    </w:p>
    <w:p w:rsidR="00562C3D" w:rsidRPr="00BB5214" w:rsidRDefault="00562C3D" w:rsidP="004278A0">
      <w:pPr>
        <w:jc w:val="thaiDistribute"/>
        <w:rPr>
          <w:rFonts w:ascii="TH SarabunPSK" w:hAnsi="TH SarabunPSK" w:cs="TH SarabunPSK"/>
          <w:sz w:val="28"/>
        </w:rPr>
      </w:pPr>
    </w:p>
    <w:p w:rsidR="008B42DE" w:rsidRPr="00BB5214" w:rsidRDefault="008B42DE" w:rsidP="004278A0">
      <w:pPr>
        <w:jc w:val="thaiDistribute"/>
        <w:rPr>
          <w:rFonts w:ascii="TH SarabunPSK" w:hAnsi="TH SarabunPSK" w:cs="TH SarabunPSK"/>
          <w:sz w:val="28"/>
        </w:rPr>
      </w:pPr>
    </w:p>
    <w:p w:rsidR="008B42DE" w:rsidRPr="00BB5214" w:rsidRDefault="008B42DE" w:rsidP="004278A0">
      <w:pPr>
        <w:jc w:val="thaiDistribute"/>
        <w:rPr>
          <w:rFonts w:ascii="TH SarabunPSK" w:hAnsi="TH SarabunPSK" w:cs="TH SarabunPSK"/>
          <w:sz w:val="28"/>
        </w:rPr>
      </w:pPr>
    </w:p>
    <w:p w:rsidR="008B42DE" w:rsidRPr="00BB5214" w:rsidRDefault="008B42DE" w:rsidP="004278A0">
      <w:pPr>
        <w:jc w:val="thaiDistribute"/>
        <w:rPr>
          <w:rFonts w:ascii="TH SarabunPSK" w:hAnsi="TH SarabunPSK" w:cs="TH SarabunPSK"/>
          <w:sz w:val="28"/>
        </w:rPr>
      </w:pPr>
    </w:p>
    <w:p w:rsidR="008B42DE" w:rsidRPr="00BB5214" w:rsidRDefault="008B42DE" w:rsidP="004278A0">
      <w:pPr>
        <w:jc w:val="thaiDistribute"/>
        <w:rPr>
          <w:rFonts w:ascii="TH SarabunPSK" w:hAnsi="TH SarabunPSK" w:cs="TH SarabunPSK"/>
          <w:sz w:val="28"/>
        </w:rPr>
      </w:pPr>
    </w:p>
    <w:p w:rsidR="008068E5" w:rsidRPr="00BB5214" w:rsidRDefault="008068E5" w:rsidP="004278A0">
      <w:pPr>
        <w:jc w:val="thaiDistribute"/>
        <w:rPr>
          <w:rFonts w:ascii="TH SarabunPSK" w:hAnsi="TH SarabunPSK" w:cs="TH SarabunPSK"/>
          <w:sz w:val="28"/>
        </w:rPr>
        <w:sectPr w:rsidR="008068E5" w:rsidRPr="00BB5214" w:rsidSect="00851708">
          <w:type w:val="continuous"/>
          <w:pgSz w:w="11906" w:h="16838"/>
          <w:pgMar w:top="2268" w:right="1440" w:bottom="1440" w:left="1440" w:header="709" w:footer="709" w:gutter="0"/>
          <w:cols w:num="2" w:space="720"/>
          <w:docGrid w:linePitch="360"/>
        </w:sectPr>
      </w:pPr>
    </w:p>
    <w:p w:rsidR="008068E5" w:rsidRPr="00BB5214" w:rsidRDefault="00E641D4" w:rsidP="008068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B5214">
        <w:rPr>
          <w:rFonts w:ascii="TH SarabunPSK" w:hAnsi="TH SarabunPSK" w:cs="TH SarabunPSK"/>
          <w:b/>
          <w:bCs/>
          <w:sz w:val="28"/>
        </w:rPr>
        <w:lastRenderedPageBreak/>
        <w:t xml:space="preserve">1. </w:t>
      </w:r>
      <w:r w:rsidR="008068E5" w:rsidRPr="00BB5214">
        <w:rPr>
          <w:rFonts w:ascii="TH SarabunPSK" w:hAnsi="TH SarabunPSK" w:cs="TH SarabunPSK"/>
          <w:b/>
          <w:bCs/>
          <w:sz w:val="28"/>
          <w:cs/>
        </w:rPr>
        <w:t>บทนำ</w:t>
      </w:r>
      <w:r w:rsidR="0039095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9095B" w:rsidRPr="0039095B">
        <w:rPr>
          <w:rFonts w:ascii="TH SarabunPSK" w:hAnsi="TH SarabunPSK" w:cs="TH SarabunPSK" w:hint="cs"/>
          <w:b/>
          <w:bCs/>
          <w:color w:val="FF0000"/>
          <w:sz w:val="28"/>
          <w:cs/>
        </w:rPr>
        <w:t>(</w:t>
      </w:r>
      <w:r w:rsidR="0039095B" w:rsidRPr="0039095B">
        <w:rPr>
          <w:rFonts w:ascii="TH SarabunPSK" w:hAnsi="TH SarabunPSK" w:cs="TH SarabunPSK"/>
          <w:b/>
          <w:bCs/>
          <w:color w:val="FF0000"/>
          <w:sz w:val="28"/>
        </w:rPr>
        <w:t>font size 14)</w:t>
      </w:r>
    </w:p>
    <w:p w:rsidR="0028432F" w:rsidRPr="0028432F" w:rsidRDefault="0028432F" w:rsidP="008517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  <w:cs/>
        </w:rPr>
        <w:t>เป็นส่วนของบทความบอกเหตุผลที่นำไปสู่การศึกษา ไม่ต้องทบทวนวรรณกรรมมากมายที่ไม่เกี่ยวกับจุดมุ่งหมายของการศึกษา เป็นส่วนที่อธิบายให้ผู้อ่านรู้ปัญหา ลักษณะและขนาด ที่นำไปสู่ความจำเป็นในการศึกษาวิจัยให้ได้ผล เพื่อแก้ปัญหาหรือตอบคำถามที่ตั้งไว้ หากมีทฤษฎีที่จำเป็นต้องใช้ในการศึกษา อาจวางพื้นฐานไว้ในส่วนนี้และใส่วัตถุประสงค์ของการศึกษาไว้ในตอนท้าย</w:t>
      </w:r>
      <w:r w:rsidR="0039095B" w:rsidRPr="0039095B">
        <w:rPr>
          <w:rFonts w:ascii="TH SarabunPSK" w:hAnsi="TH SarabunPSK" w:cs="TH SarabunPSK" w:hint="cs"/>
          <w:color w:val="FF0000"/>
          <w:sz w:val="28"/>
          <w:cs/>
        </w:rPr>
        <w:t>อ้างอิงโดยใช้ตัวยก</w:t>
      </w:r>
      <w:r w:rsidR="0039095B">
        <w:rPr>
          <w:rFonts w:ascii="TH SarabunPSK" w:hAnsi="TH SarabunPSK" w:cs="TH SarabunPSK" w:hint="cs"/>
          <w:color w:val="FF0000"/>
          <w:sz w:val="28"/>
          <w:cs/>
        </w:rPr>
        <w:t xml:space="preserve"> อยู่ในวงเล็บ</w:t>
      </w:r>
      <w:r w:rsidR="0039095B" w:rsidRPr="0039095B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Pr="0039095B">
        <w:rPr>
          <w:rFonts w:ascii="TH SarabunPSK" w:hAnsi="TH SarabunPSK" w:cs="TH SarabunPSK"/>
          <w:sz w:val="28"/>
          <w:vertAlign w:val="superscript"/>
          <w:cs/>
        </w:rPr>
        <w:t>(</w:t>
      </w:r>
      <w:r w:rsidRPr="0039095B">
        <w:rPr>
          <w:rFonts w:ascii="TH SarabunPSK" w:hAnsi="TH SarabunPSK" w:cs="TH SarabunPSK"/>
          <w:sz w:val="28"/>
          <w:vertAlign w:val="superscript"/>
        </w:rPr>
        <w:t>1)</w:t>
      </w:r>
      <w:r w:rsidRPr="0028432F">
        <w:rPr>
          <w:rFonts w:ascii="TH SarabunPSK" w:hAnsi="TH SarabunPSK" w:cs="TH SarabunPSK"/>
          <w:sz w:val="28"/>
        </w:rPr>
        <w:t xml:space="preserve"> 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8432F" w:rsidRPr="00851708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51708">
        <w:rPr>
          <w:rFonts w:ascii="TH SarabunPSK" w:hAnsi="TH SarabunPSK" w:cs="TH SarabunPSK"/>
          <w:b/>
          <w:bCs/>
          <w:sz w:val="28"/>
        </w:rPr>
        <w:t xml:space="preserve">2. </w:t>
      </w:r>
      <w:r w:rsidRPr="00851708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:rsidR="0028432F" w:rsidRPr="0028432F" w:rsidRDefault="00851708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</w:r>
      <w:r w:rsidR="0028432F" w:rsidRPr="0028432F">
        <w:rPr>
          <w:rFonts w:ascii="TH SarabunPSK" w:hAnsi="TH SarabunPSK" w:cs="TH SarabunPSK"/>
          <w:sz w:val="28"/>
          <w:cs/>
        </w:rPr>
        <w:t>เริ่มด้วยรูปแบบแผนการศึกษา (</w:t>
      </w:r>
      <w:r w:rsidR="0028432F" w:rsidRPr="0028432F">
        <w:rPr>
          <w:rFonts w:ascii="TH SarabunPSK" w:hAnsi="TH SarabunPSK" w:cs="TH SarabunPSK"/>
          <w:sz w:val="28"/>
        </w:rPr>
        <w:t xml:space="preserve">study design) </w:t>
      </w:r>
      <w:r w:rsidR="0028432F" w:rsidRPr="0028432F">
        <w:rPr>
          <w:rFonts w:ascii="TH SarabunPSK" w:hAnsi="TH SarabunPSK" w:cs="TH SarabunPSK"/>
          <w:sz w:val="28"/>
          <w:cs/>
        </w:rPr>
        <w:t xml:space="preserve">เช่น </w:t>
      </w:r>
      <w:r w:rsidR="0028432F" w:rsidRPr="0028432F">
        <w:rPr>
          <w:rFonts w:ascii="TH SarabunPSK" w:hAnsi="TH SarabunPSK" w:cs="TH SarabunPSK"/>
          <w:sz w:val="28"/>
        </w:rPr>
        <w:t xml:space="preserve">randomized double blind, descriptive </w:t>
      </w:r>
      <w:r w:rsidR="0028432F" w:rsidRPr="0028432F">
        <w:rPr>
          <w:rFonts w:ascii="TH SarabunPSK" w:hAnsi="TH SarabunPSK" w:cs="TH SarabunPSK"/>
          <w:sz w:val="28"/>
          <w:cs/>
        </w:rPr>
        <w:t xml:space="preserve">หรือ </w:t>
      </w:r>
      <w:r w:rsidR="0028432F" w:rsidRPr="0028432F">
        <w:rPr>
          <w:rFonts w:ascii="TH SarabunPSK" w:hAnsi="TH SarabunPSK" w:cs="TH SarabunPSK"/>
          <w:sz w:val="28"/>
        </w:rPr>
        <w:t xml:space="preserve">quasi-experiment </w:t>
      </w:r>
      <w:r w:rsidR="0028432F" w:rsidRPr="0028432F">
        <w:rPr>
          <w:rFonts w:ascii="TH SarabunPSK" w:hAnsi="TH SarabunPSK" w:cs="TH SarabunPSK"/>
          <w:sz w:val="28"/>
          <w:cs/>
        </w:rPr>
        <w:t>การสุ่มตัวอย่าง เช่น การสุ่มตัวอย่างแบบง่าย แบบหลายขั้นตอน วิธีหรือมาตรการที่ใช้ศึกษา (</w:t>
      </w:r>
      <w:r w:rsidR="0028432F" w:rsidRPr="0028432F">
        <w:rPr>
          <w:rFonts w:ascii="TH SarabunPSK" w:hAnsi="TH SarabunPSK" w:cs="TH SarabunPSK"/>
          <w:sz w:val="28"/>
        </w:rPr>
        <w:t xml:space="preserve">interventions) </w:t>
      </w:r>
      <w:r w:rsidR="0028432F" w:rsidRPr="0028432F">
        <w:rPr>
          <w:rFonts w:ascii="TH SarabunPSK" w:hAnsi="TH SarabunPSK" w:cs="TH SarabunPSK"/>
          <w:sz w:val="28"/>
          <w:cs/>
        </w:rPr>
        <w:t>เช่น รูปแบบการรักษา การรักษา ชนิดและขนาดของยาที่ใช้ ถ้าเป็นมาตรการที่รู้จักทั่วไป ให้ระบุเป็นเอกสารอ้างอิง ถ้าเป็นวิธีใหม่อธิบายให้ผู้อ่านเข้าใจและสามารถนำไปใช้ต่อได้ โดยระบุเครื่องมือ/อุปกรณ์และ</w:t>
      </w:r>
      <w:r w:rsidR="0028432F" w:rsidRPr="0028432F">
        <w:rPr>
          <w:rFonts w:ascii="TH SarabunPSK" w:hAnsi="TH SarabunPSK" w:cs="TH SarabunPSK"/>
          <w:sz w:val="28"/>
          <w:cs/>
        </w:rPr>
        <w:t>หลักการที่ใช้ในการศึกษาเชิงคุณภาพ/ปริมาณให้ชัดเจนและกระชับ เช่น แบบสอบถาม การทดสอบคุณภาพเครื่องมือ วิธีการเก็บข้อมูล วิธีการวิเคราะห์ข้อมูล สถิติที่ใช้</w:t>
      </w:r>
      <w:r w:rsidR="0028432F" w:rsidRPr="0028432F">
        <w:rPr>
          <w:rFonts w:ascii="TH SarabunPSK" w:hAnsi="TH SarabunPSK" w:cs="TH SarabunPSK"/>
          <w:sz w:val="28"/>
          <w:cs/>
        </w:rPr>
        <w:tab/>
        <w:t xml:space="preserve">  </w:t>
      </w:r>
    </w:p>
    <w:p w:rsid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51708">
        <w:rPr>
          <w:rFonts w:ascii="TH SarabunPSK" w:hAnsi="TH SarabunPSK" w:cs="TH SarabunPSK"/>
          <w:b/>
          <w:bCs/>
          <w:sz w:val="28"/>
        </w:rPr>
        <w:t xml:space="preserve">3. </w:t>
      </w:r>
      <w:r w:rsidRPr="00851708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:rsidR="005177AC" w:rsidRPr="00851708" w:rsidRDefault="005177AC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3.1 </w:t>
      </w:r>
      <w:r>
        <w:rPr>
          <w:rFonts w:ascii="TH SarabunPSK" w:hAnsi="TH SarabunPSK" w:cs="TH SarabunPSK" w:hint="cs"/>
          <w:b/>
          <w:bCs/>
          <w:sz w:val="28"/>
          <w:cs/>
        </w:rPr>
        <w:t>ข้อมูลทั่วไป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  <w:cs/>
        </w:rPr>
        <w:t xml:space="preserve">          แจ้งผลที่พบตามลำดับหัวข้อของแผนการศึกษาอย่างชัดเจน เข้าใจได้ง่าย ถ้าผลไม่ซับซ้อนไม่มีตัวเลขมากให้บรรยายเป็นร้อยแก้ว แต่ถ้าตัวเลขมาก ตัวแปรมาก ควรใช้ตารางหรือแผนภูมิโดยไม่ต้องอธิบาย ตัวเลขซ้ำในเนื้อเรื่อง ยกเว้นข้อมูลสำคัญๆ</w:t>
      </w:r>
    </w:p>
    <w:p w:rsidR="0028432F" w:rsidRPr="0028432F" w:rsidRDefault="00851708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57785</wp:posOffset>
                </wp:positionV>
                <wp:extent cx="2047875" cy="10668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66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5AFE9" id="สี่เหลี่ยมผืนผ้า 1" o:spid="_x0000_s1026" style="position:absolute;margin-left:12pt;margin-top:4.55pt;width:161.25pt;height:8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" filled="f" strokecolor="black [3213]" strokeweight=".25pt"/>
            </w:pict>
          </mc:Fallback>
        </mc:AlternateContent>
      </w:r>
    </w:p>
    <w:p w:rsidR="0028432F" w:rsidRPr="0028432F" w:rsidRDefault="0028432F" w:rsidP="008517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</w:rPr>
        <w:t xml:space="preserve"> 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8432F" w:rsidRDefault="00851708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28432F" w:rsidRPr="00851708">
        <w:rPr>
          <w:rFonts w:ascii="TH SarabunPSK" w:hAnsi="TH SarabunPSK" w:cs="TH SarabunPSK"/>
          <w:b/>
          <w:bCs/>
          <w:sz w:val="28"/>
          <w:cs/>
        </w:rPr>
        <w:t xml:space="preserve">รูปที่ </w:t>
      </w:r>
      <w:r w:rsidR="0028432F" w:rsidRPr="00851708">
        <w:rPr>
          <w:rFonts w:ascii="TH SarabunPSK" w:hAnsi="TH SarabunPSK" w:cs="TH SarabunPSK"/>
          <w:b/>
          <w:bCs/>
          <w:sz w:val="28"/>
        </w:rPr>
        <w:t>1</w:t>
      </w:r>
      <w:r w:rsidR="0028432F" w:rsidRPr="0028432F">
        <w:rPr>
          <w:rFonts w:ascii="TH SarabunPSK" w:hAnsi="TH SarabunPSK" w:cs="TH SarabunPSK"/>
          <w:sz w:val="28"/>
        </w:rPr>
        <w:t xml:space="preserve"> ...................</w:t>
      </w:r>
    </w:p>
    <w:p w:rsidR="009E769A" w:rsidRDefault="009E769A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9E769A" w:rsidSect="009E769A">
          <w:type w:val="continuous"/>
          <w:pgSz w:w="11906" w:h="16838"/>
          <w:pgMar w:top="2268" w:right="1440" w:bottom="1440" w:left="1440" w:header="708" w:footer="708" w:gutter="0"/>
          <w:cols w:num="2" w:space="544"/>
          <w:docGrid w:linePitch="360"/>
        </w:sectPr>
      </w:pPr>
    </w:p>
    <w:p w:rsidR="009E769A" w:rsidRDefault="009E769A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28432F" w:rsidRPr="005177AC" w:rsidRDefault="005177AC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177AC">
        <w:rPr>
          <w:rFonts w:ascii="TH SarabunPSK" w:hAnsi="TH SarabunPSK" w:cs="TH SarabunPSK" w:hint="cs"/>
          <w:b/>
          <w:bCs/>
          <w:sz w:val="28"/>
          <w:cs/>
        </w:rPr>
        <w:t>3.2 ผลของพฤติกรรม</w:t>
      </w:r>
    </w:p>
    <w:p w:rsidR="009E769A" w:rsidRPr="0082417F" w:rsidRDefault="009E769A" w:rsidP="009E769A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BB5214">
        <w:rPr>
          <w:rFonts w:ascii="TH SarabunPSK" w:hAnsi="TH SarabunPSK" w:cs="TH SarabunPSK"/>
          <w:b/>
          <w:bCs/>
          <w:sz w:val="28"/>
          <w:cs/>
        </w:rPr>
        <w:t>ตารางที่ 1</w:t>
      </w:r>
      <w:r w:rsidRPr="00BB5214">
        <w:rPr>
          <w:rFonts w:ascii="TH SarabunPSK" w:hAnsi="TH SarabunPSK" w:cs="TH SarabunPSK"/>
          <w:sz w:val="28"/>
          <w:cs/>
        </w:rPr>
        <w:t xml:space="preserve"> ลักษณะส่วนบุคคล (</w:t>
      </w:r>
      <w:r w:rsidRPr="00BB5214">
        <w:rPr>
          <w:rFonts w:ascii="TH SarabunPSK" w:hAnsi="TH SarabunPSK" w:cs="TH SarabunPSK"/>
          <w:sz w:val="28"/>
        </w:rPr>
        <w:t>n=</w:t>
      </w:r>
      <w:r w:rsidRPr="00BB5214">
        <w:rPr>
          <w:rFonts w:ascii="TH SarabunPSK" w:hAnsi="TH SarabunPSK" w:cs="TH SarabunPSK"/>
          <w:sz w:val="28"/>
          <w:cs/>
        </w:rPr>
        <w:t>126)</w:t>
      </w:r>
      <w:r>
        <w:rPr>
          <w:rFonts w:ascii="TH SarabunPSK" w:hAnsi="TH SarabunPSK" w:cs="TH SarabunPSK"/>
          <w:sz w:val="28"/>
        </w:rPr>
        <w:t xml:space="preserve">  </w:t>
      </w:r>
      <w:r w:rsidRPr="0082417F">
        <w:rPr>
          <w:rFonts w:ascii="TH SarabunPSK" w:hAnsi="TH SarabunPSK" w:cs="TH SarabunPSK" w:hint="cs"/>
          <w:color w:val="FF0000"/>
          <w:sz w:val="28"/>
          <w:highlight w:val="yellow"/>
          <w:cs/>
        </w:rPr>
        <w:t>ส่วนนี้สามารถแทรกไปในบทความได้เลย</w:t>
      </w:r>
      <w:r w:rsidRPr="009E769A">
        <w:rPr>
          <w:rFonts w:ascii="TH SarabunPSK" w:hAnsi="TH SarabunPSK" w:cs="TH SarabunPSK" w:hint="cs"/>
          <w:sz w:val="28"/>
          <w:cs/>
        </w:rPr>
        <w:t>สามารถทำเป็นคอลัมน์เดียวได้</w:t>
      </w:r>
    </w:p>
    <w:tbl>
      <w:tblPr>
        <w:tblStyle w:val="4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1170"/>
        <w:gridCol w:w="1530"/>
      </w:tblGrid>
      <w:tr w:rsidR="009E769A" w:rsidRPr="00BB5214" w:rsidTr="00D67E6C">
        <w:trPr>
          <w:trHeight w:val="323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ลักษณะส่วนบุคคล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9E769A" w:rsidRPr="00BB5214" w:rsidTr="00D67E6C">
        <w:trPr>
          <w:trHeight w:val="311"/>
        </w:trPr>
        <w:tc>
          <w:tcPr>
            <w:tcW w:w="5760" w:type="dxa"/>
            <w:tcBorders>
              <w:top w:val="single" w:sz="4" w:space="0" w:color="auto"/>
            </w:tcBorders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เพศ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9E769A" w:rsidRPr="00BB5214" w:rsidTr="00D67E6C">
        <w:trPr>
          <w:trHeight w:val="323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ชาย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72</w:t>
            </w: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57.1</w:t>
            </w:r>
          </w:p>
        </w:tc>
      </w:tr>
      <w:tr w:rsidR="009E769A" w:rsidRPr="00BB5214" w:rsidTr="00D67E6C">
        <w:trPr>
          <w:trHeight w:val="311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หญิง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42.9</w:t>
            </w:r>
          </w:p>
        </w:tc>
      </w:tr>
      <w:tr w:rsidR="009E769A" w:rsidRPr="00BB5214" w:rsidTr="00D67E6C">
        <w:trPr>
          <w:trHeight w:val="323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อายุ (ปี)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9E769A" w:rsidRPr="00BB5214" w:rsidTr="00D67E6C">
        <w:trPr>
          <w:trHeight w:val="323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น้อยกว่า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7.9</w:t>
            </w:r>
          </w:p>
        </w:tc>
      </w:tr>
      <w:tr w:rsidR="009E769A" w:rsidRPr="00BB5214" w:rsidTr="00D67E6C">
        <w:trPr>
          <w:trHeight w:val="311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50-59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49</w:t>
            </w: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38.9</w:t>
            </w:r>
          </w:p>
        </w:tc>
      </w:tr>
      <w:tr w:rsidR="009E769A" w:rsidRPr="00BB5214" w:rsidTr="00D67E6C">
        <w:trPr>
          <w:trHeight w:val="323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60-69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40.5</w:t>
            </w:r>
          </w:p>
        </w:tc>
      </w:tr>
      <w:tr w:rsidR="009E769A" w:rsidRPr="00BB5214" w:rsidTr="00D67E6C">
        <w:trPr>
          <w:trHeight w:val="311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ตั้งแต่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70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ขึ้นไป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12.7</w:t>
            </w:r>
          </w:p>
        </w:tc>
      </w:tr>
      <w:tr w:rsidR="009E769A" w:rsidRPr="00BB5214" w:rsidTr="00D67E6C">
        <w:trPr>
          <w:trHeight w:val="323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bCs/>
                <w:sz w:val="24"/>
                <w:szCs w:val="24"/>
              </w:rPr>
            </w:pPr>
            <w:r w:rsidRPr="00BB5214">
              <w:rPr>
                <w:rFonts w:ascii="TH SarabunPSK" w:eastAsia="Arial Unicode MS" w:hAnsi="TH SarabunPSK" w:cs="TH SarabunPSK"/>
                <w:bCs/>
                <w:spacing w:val="-20"/>
                <w:sz w:val="24"/>
                <w:szCs w:val="24"/>
                <w:u w:color="000000"/>
                <w:cs/>
              </w:rPr>
              <w:t xml:space="preserve">    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Arial Unicode MS" w:hAnsi="Cambria Math" w:cs="TH SarabunPSK"/>
                      <w:bCs/>
                      <w:i/>
                      <w:sz w:val="24"/>
                      <w:szCs w:val="24"/>
                      <w:u w:color="000000"/>
                    </w:rPr>
                  </m:ctrlPr>
                </m:accPr>
                <m:e>
                  <m:r>
                    <w:rPr>
                      <w:rFonts w:ascii="Cambria Math" w:eastAsia="Arial Unicode MS" w:hAnsi="Cambria Math" w:cs="TH SarabunPSK"/>
                      <w:sz w:val="24"/>
                      <w:szCs w:val="24"/>
                      <w:u w:color="000000"/>
                    </w:rPr>
                    <m:t>x</m:t>
                  </m:r>
                </m:e>
              </m:acc>
            </m:oMath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  <w:cs/>
              </w:rPr>
              <w:t xml:space="preserve">= 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</w:rPr>
              <w:t>60.1,  S.D.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  <w:cs/>
              </w:rPr>
              <w:t xml:space="preserve">= 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</w:rPr>
              <w:t>7.74,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  <w:cs/>
              </w:rPr>
              <w:t xml:space="preserve"> 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</w:rPr>
              <w:t>min = 31.0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  <w:cs/>
              </w:rPr>
              <w:t xml:space="preserve"> 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</w:rPr>
              <w:t>max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  <w:cs/>
              </w:rPr>
              <w:t xml:space="preserve"> = 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</w:rPr>
              <w:t>77.0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  <w:cs/>
              </w:rPr>
              <w:t>)</w:t>
            </w:r>
            <w:r w:rsidRPr="00BB5214">
              <w:rPr>
                <w:rFonts w:ascii="TH SarabunPSK" w:eastAsia="Arial Unicode MS" w:hAnsi="TH SarabunPSK" w:cs="TH SarabunPSK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9E769A" w:rsidRPr="00BB5214" w:rsidTr="00D67E6C">
        <w:trPr>
          <w:trHeight w:val="323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อาชีพ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9E769A" w:rsidRPr="00BB5214" w:rsidTr="00D67E6C">
        <w:trPr>
          <w:trHeight w:val="323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เกษตรกรรม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39.7</w:t>
            </w:r>
          </w:p>
        </w:tc>
      </w:tr>
      <w:tr w:rsidR="009E769A" w:rsidRPr="00BB5214" w:rsidTr="00D67E6C">
        <w:trPr>
          <w:trHeight w:val="311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รับราชการ/รัฐวิสาหกิจ/บริษัท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12.7</w:t>
            </w:r>
          </w:p>
        </w:tc>
      </w:tr>
      <w:tr w:rsidR="009E769A" w:rsidRPr="00BB5214" w:rsidTr="00D67E6C">
        <w:trPr>
          <w:trHeight w:val="323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ค้าขาย/ธุรกิจส่วนตัว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9.5</w:t>
            </w:r>
          </w:p>
        </w:tc>
      </w:tr>
      <w:tr w:rsidR="009E769A" w:rsidRPr="00BB5214" w:rsidTr="00D67E6C">
        <w:trPr>
          <w:trHeight w:val="311"/>
        </w:trPr>
        <w:tc>
          <w:tcPr>
            <w:tcW w:w="5760" w:type="dxa"/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รับจ้าง</w:t>
            </w:r>
          </w:p>
        </w:tc>
        <w:tc>
          <w:tcPr>
            <w:tcW w:w="117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35</w:t>
            </w:r>
          </w:p>
        </w:tc>
        <w:tc>
          <w:tcPr>
            <w:tcW w:w="1530" w:type="dxa"/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27.7</w:t>
            </w:r>
          </w:p>
        </w:tc>
      </w:tr>
      <w:tr w:rsidR="009E769A" w:rsidRPr="00BB5214" w:rsidTr="00D67E6C">
        <w:trPr>
          <w:trHeight w:val="323"/>
        </w:trPr>
        <w:tc>
          <w:tcPr>
            <w:tcW w:w="5760" w:type="dxa"/>
            <w:tcBorders>
              <w:bottom w:val="single" w:sz="4" w:space="0" w:color="auto"/>
            </w:tcBorders>
          </w:tcPr>
          <w:p w:rsidR="009E769A" w:rsidRPr="00BB5214" w:rsidRDefault="009E769A" w:rsidP="00D67E6C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</w:t>
            </w:r>
            <w:r w:rsidRPr="00BB521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แม่บ้าน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E769A" w:rsidRPr="00BB5214" w:rsidRDefault="009E769A" w:rsidP="00D67E6C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B5214">
              <w:rPr>
                <w:rFonts w:ascii="TH SarabunPSK" w:eastAsia="Calibri" w:hAnsi="TH SarabunPSK" w:cs="TH SarabunPSK"/>
                <w:sz w:val="24"/>
                <w:szCs w:val="24"/>
              </w:rPr>
              <w:t>10.4</w:t>
            </w:r>
          </w:p>
        </w:tc>
      </w:tr>
    </w:tbl>
    <w:p w:rsidR="009E769A" w:rsidRPr="00BB5214" w:rsidRDefault="009E769A" w:rsidP="009E769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  <w:sectPr w:rsidR="009E769A" w:rsidRPr="00BB5214" w:rsidSect="00851708">
          <w:type w:val="continuous"/>
          <w:pgSz w:w="11906" w:h="16838"/>
          <w:pgMar w:top="2268" w:right="1440" w:bottom="1440" w:left="1440" w:header="708" w:footer="708" w:gutter="0"/>
          <w:cols w:space="720"/>
          <w:docGrid w:linePitch="360"/>
        </w:sectPr>
      </w:pPr>
    </w:p>
    <w:p w:rsidR="009E769A" w:rsidRDefault="009E769A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E769A" w:rsidRDefault="009E769A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E769A" w:rsidRDefault="009E769A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E769A" w:rsidRDefault="009E769A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28432F" w:rsidRPr="00851708" w:rsidRDefault="00851708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51708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4. </w:t>
      </w:r>
      <w:r w:rsidR="0028432F" w:rsidRPr="00851708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:rsidR="0028432F" w:rsidRPr="0028432F" w:rsidRDefault="0028432F" w:rsidP="008517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  <w:cs/>
        </w:rPr>
        <w:t>เริ่มด้วยการวิจารณ์ผลการศึกษา แปลความหมายของผลที่ค้นพบ หรือวิเคราะห์และสรุปเปรียบเทียบกับสมมติฐานที่วางไว้ว่าตรงหรือแตกต่างไปหรือไม่อย่างไร เพราะเหตุใดจึงเป็นเช่นนั้น วิจารณ์ผลที่ไม่ตรงตามที่คาดหวังอย่างไม่ปิดบัง อาจแสดงความเห็นเบื้องต้นตามประสบการณ์หรือข้อมูลที่ตนมีเพื่ออธิบายส่วนที่โดดเด่นหรือแตกต่างเป็นพิเศษก็ได้และความดันโลหิตสูงมีการออกกำลังกายที่ถูกวิธี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8432F" w:rsidRPr="00851708" w:rsidRDefault="00851708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51708">
        <w:rPr>
          <w:rFonts w:ascii="TH SarabunPSK" w:hAnsi="TH SarabunPSK" w:cs="TH SarabunPSK" w:hint="cs"/>
          <w:b/>
          <w:bCs/>
          <w:sz w:val="28"/>
          <w:cs/>
        </w:rPr>
        <w:t xml:space="preserve">5. </w:t>
      </w:r>
      <w:r w:rsidR="0028432F" w:rsidRPr="00851708">
        <w:rPr>
          <w:rFonts w:ascii="TH SarabunPSK" w:hAnsi="TH SarabunPSK" w:cs="TH SarabunPSK"/>
          <w:b/>
          <w:bCs/>
          <w:sz w:val="28"/>
          <w:cs/>
        </w:rPr>
        <w:t xml:space="preserve">สรุปผลการศึกษา 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</w:rPr>
        <w:tab/>
      </w:r>
      <w:r w:rsidRPr="0028432F">
        <w:rPr>
          <w:rFonts w:ascii="TH SarabunPSK" w:hAnsi="TH SarabunPSK" w:cs="TH SarabunPSK"/>
          <w:sz w:val="28"/>
          <w:cs/>
        </w:rPr>
        <w:t xml:space="preserve">ผลที่ได้ตรงกับวัตถุประสงค์การวิจัยหรือไม่ ให้ข้อเสนอแนะในการนำผลการวิจัยไปใช้ประโยชน์หรือให้ประเด็นคำถามการวิจัยที่ควรมีต่อไป    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8432F" w:rsidRPr="00851708" w:rsidRDefault="00851708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6. </w:t>
      </w:r>
      <w:r w:rsidR="0028432F" w:rsidRPr="00851708">
        <w:rPr>
          <w:rFonts w:ascii="TH SarabunPSK" w:hAnsi="TH SarabunPSK" w:cs="TH SarabunPSK"/>
          <w:b/>
          <w:bCs/>
          <w:sz w:val="28"/>
          <w:cs/>
        </w:rPr>
        <w:t>กิตติกรรมประกาศ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  <w:cs/>
        </w:rPr>
        <w:t xml:space="preserve">          มีย่อหน้าเดียว แจ้งให้ทราบว่ามีการช่วยเหลือที่สำคัญจากที่ใดบ้าง เช่น ผู้บริหาร ผู้ช่วยเหลือทางเทคนิคบางอย่าง ผู้สนับสนุนทุนการวิจัยเท่าที่จำเป็น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8432F" w:rsidRPr="00851708" w:rsidRDefault="00851708" w:rsidP="002843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51708">
        <w:rPr>
          <w:rFonts w:ascii="TH SarabunPSK" w:hAnsi="TH SarabunPSK" w:cs="TH SarabunPSK" w:hint="cs"/>
          <w:b/>
          <w:bCs/>
          <w:sz w:val="28"/>
          <w:cs/>
        </w:rPr>
        <w:t xml:space="preserve">7. </w:t>
      </w:r>
      <w:r w:rsidR="0028432F" w:rsidRPr="00851708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  <w:r w:rsidR="0039095B">
        <w:rPr>
          <w:rFonts w:ascii="TH SarabunPSK" w:hAnsi="TH SarabunPSK" w:cs="TH SarabunPSK"/>
          <w:b/>
          <w:bCs/>
          <w:sz w:val="28"/>
        </w:rPr>
        <w:t xml:space="preserve"> </w:t>
      </w:r>
      <w:r w:rsidR="0039095B" w:rsidRPr="0039095B">
        <w:rPr>
          <w:rFonts w:ascii="TH SarabunPSK" w:hAnsi="TH SarabunPSK" w:cs="TH SarabunPSK"/>
          <w:b/>
          <w:bCs/>
          <w:color w:val="FF0000"/>
          <w:sz w:val="28"/>
        </w:rPr>
        <w:t>(Vancouver Style)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</w:rPr>
        <w:t xml:space="preserve">1.  </w:t>
      </w:r>
      <w:r w:rsidRPr="0028432F">
        <w:rPr>
          <w:rFonts w:ascii="TH SarabunPSK" w:hAnsi="TH SarabunPSK" w:cs="TH SarabunPSK"/>
          <w:sz w:val="28"/>
          <w:cs/>
        </w:rPr>
        <w:t xml:space="preserve">ธงชัย สันติวงษ์. องค์การและการบริหารฉบับแก้ไขปรับปรุง. พิมพ์ครั้งที่ </w:t>
      </w:r>
      <w:r w:rsidRPr="0028432F">
        <w:rPr>
          <w:rFonts w:ascii="TH SarabunPSK" w:hAnsi="TH SarabunPSK" w:cs="TH SarabunPSK"/>
          <w:sz w:val="28"/>
        </w:rPr>
        <w:t xml:space="preserve">7. </w:t>
      </w:r>
      <w:r w:rsidRPr="0028432F">
        <w:rPr>
          <w:rFonts w:ascii="TH SarabunPSK" w:hAnsi="TH SarabunPSK" w:cs="TH SarabunPSK"/>
          <w:sz w:val="28"/>
          <w:cs/>
        </w:rPr>
        <w:t>กรุงเทพมหานคร: ไทยวัฒนาพาณิช</w:t>
      </w:r>
      <w:r w:rsidRPr="0028432F">
        <w:rPr>
          <w:rFonts w:ascii="TH SarabunPSK" w:hAnsi="TH SarabunPSK" w:cs="TH SarabunPSK"/>
          <w:sz w:val="28"/>
        </w:rPr>
        <w:t>; 2555. 198.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</w:rPr>
        <w:t xml:space="preserve">2. </w:t>
      </w:r>
      <w:proofErr w:type="spellStart"/>
      <w:r w:rsidRPr="0028432F">
        <w:rPr>
          <w:rFonts w:ascii="TH SarabunPSK" w:hAnsi="TH SarabunPSK" w:cs="TH SarabunPSK"/>
          <w:sz w:val="28"/>
        </w:rPr>
        <w:t>Ringsven</w:t>
      </w:r>
      <w:proofErr w:type="spellEnd"/>
      <w:r w:rsidRPr="0028432F">
        <w:rPr>
          <w:rFonts w:ascii="TH SarabunPSK" w:hAnsi="TH SarabunPSK" w:cs="TH SarabunPSK"/>
          <w:sz w:val="28"/>
        </w:rPr>
        <w:t xml:space="preserve"> MK, Bond D. Gerontology and leadership skills for nurses. 2nd ed. Albany (NY): Delmar Publishers; 2006. 350.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</w:rPr>
        <w:t xml:space="preserve">3.  </w:t>
      </w:r>
      <w:r w:rsidRPr="0028432F">
        <w:rPr>
          <w:rFonts w:ascii="TH SarabunPSK" w:hAnsi="TH SarabunPSK" w:cs="TH SarabunPSK"/>
          <w:sz w:val="28"/>
          <w:cs/>
        </w:rPr>
        <w:t xml:space="preserve">วิทยา </w:t>
      </w:r>
      <w:proofErr w:type="spellStart"/>
      <w:r w:rsidRPr="0028432F">
        <w:rPr>
          <w:rFonts w:ascii="TH SarabunPSK" w:hAnsi="TH SarabunPSK" w:cs="TH SarabunPSK"/>
          <w:sz w:val="28"/>
          <w:cs/>
        </w:rPr>
        <w:t>สวั</w:t>
      </w:r>
      <w:proofErr w:type="spellEnd"/>
      <w:r w:rsidRPr="0028432F">
        <w:rPr>
          <w:rFonts w:ascii="TH SarabunPSK" w:hAnsi="TH SarabunPSK" w:cs="TH SarabunPSK"/>
          <w:sz w:val="28"/>
          <w:cs/>
        </w:rPr>
        <w:t>สดิวุฒิพงศ์</w:t>
      </w:r>
      <w:r w:rsidRPr="0028432F">
        <w:rPr>
          <w:rFonts w:ascii="TH SarabunPSK" w:hAnsi="TH SarabunPSK" w:cs="TH SarabunPSK"/>
          <w:sz w:val="28"/>
        </w:rPr>
        <w:t xml:space="preserve">, </w:t>
      </w:r>
      <w:r w:rsidRPr="0028432F">
        <w:rPr>
          <w:rFonts w:ascii="TH SarabunPSK" w:hAnsi="TH SarabunPSK" w:cs="TH SarabunPSK"/>
          <w:sz w:val="28"/>
          <w:cs/>
        </w:rPr>
        <w:t>พัชรี เงินตรา</w:t>
      </w:r>
      <w:r w:rsidRPr="0028432F">
        <w:rPr>
          <w:rFonts w:ascii="TH SarabunPSK" w:hAnsi="TH SarabunPSK" w:cs="TH SarabunPSK"/>
          <w:sz w:val="28"/>
        </w:rPr>
        <w:t xml:space="preserve">, </w:t>
      </w:r>
      <w:r w:rsidRPr="0028432F">
        <w:rPr>
          <w:rFonts w:ascii="TH SarabunPSK" w:hAnsi="TH SarabunPSK" w:cs="TH SarabunPSK"/>
          <w:sz w:val="28"/>
          <w:cs/>
        </w:rPr>
        <w:t>ปราณี มหาศักดิ์พันธ์</w:t>
      </w:r>
      <w:r w:rsidRPr="0028432F">
        <w:rPr>
          <w:rFonts w:ascii="TH SarabunPSK" w:hAnsi="TH SarabunPSK" w:cs="TH SarabunPSK"/>
          <w:sz w:val="28"/>
        </w:rPr>
        <w:t xml:space="preserve">, </w:t>
      </w:r>
      <w:r w:rsidRPr="0028432F">
        <w:rPr>
          <w:rFonts w:ascii="TH SarabunPSK" w:hAnsi="TH SarabunPSK" w:cs="TH SarabunPSK"/>
          <w:sz w:val="28"/>
          <w:cs/>
        </w:rPr>
        <w:t>ฉวีวรรณ เชาวกีรติพงศ์</w:t>
      </w:r>
      <w:r w:rsidRPr="0028432F">
        <w:rPr>
          <w:rFonts w:ascii="TH SarabunPSK" w:hAnsi="TH SarabunPSK" w:cs="TH SarabunPSK"/>
          <w:sz w:val="28"/>
        </w:rPr>
        <w:t xml:space="preserve">, </w:t>
      </w:r>
      <w:r w:rsidRPr="0028432F">
        <w:rPr>
          <w:rFonts w:ascii="TH SarabunPSK" w:hAnsi="TH SarabunPSK" w:cs="TH SarabunPSK"/>
          <w:sz w:val="28"/>
          <w:cs/>
        </w:rPr>
        <w:t>ยุวดีตาทิพย์. การสำรวจ</w:t>
      </w:r>
      <w:r w:rsidRPr="0028432F">
        <w:rPr>
          <w:rFonts w:ascii="TH SarabunPSK" w:hAnsi="TH SarabunPSK" w:cs="TH SarabunPSK"/>
          <w:sz w:val="28"/>
          <w:cs/>
        </w:rPr>
        <w:t xml:space="preserve">ความครอบคลุมและการใช้บริการตรวจหามะเร็งปากมดลูกในสตรีอำเภอแม่สอด จังหวัดตากปี </w:t>
      </w:r>
      <w:r w:rsidRPr="0028432F">
        <w:rPr>
          <w:rFonts w:ascii="TH SarabunPSK" w:hAnsi="TH SarabunPSK" w:cs="TH SarabunPSK"/>
          <w:sz w:val="28"/>
        </w:rPr>
        <w:t xml:space="preserve">2560. </w:t>
      </w:r>
      <w:r w:rsidRPr="0028432F">
        <w:rPr>
          <w:rFonts w:ascii="TH SarabunPSK" w:hAnsi="TH SarabunPSK" w:cs="TH SarabunPSK"/>
          <w:sz w:val="28"/>
          <w:cs/>
        </w:rPr>
        <w:t xml:space="preserve">วารสารวิชาการสาธารณสุข </w:t>
      </w:r>
      <w:r w:rsidRPr="0028432F">
        <w:rPr>
          <w:rFonts w:ascii="TH SarabunPSK" w:hAnsi="TH SarabunPSK" w:cs="TH SarabunPSK"/>
          <w:sz w:val="28"/>
        </w:rPr>
        <w:t>2561; 7: 20-6.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</w:rPr>
        <w:t xml:space="preserve">4.  Russell FD, Coppell AL, Davenport AP. In vitro enzymatic processing of radiolabelled big ET1 in human kidney as a food ingredient. </w:t>
      </w:r>
      <w:proofErr w:type="spellStart"/>
      <w:r w:rsidRPr="0028432F">
        <w:rPr>
          <w:rFonts w:ascii="TH SarabunPSK" w:hAnsi="TH SarabunPSK" w:cs="TH SarabunPSK"/>
          <w:sz w:val="28"/>
        </w:rPr>
        <w:t>Biochem</w:t>
      </w:r>
      <w:proofErr w:type="spellEnd"/>
      <w:r w:rsidRPr="0028432F">
        <w:rPr>
          <w:rFonts w:ascii="TH SarabunPSK" w:hAnsi="TH SarabunPSK" w:cs="TH SarabunPSK"/>
          <w:sz w:val="28"/>
        </w:rPr>
        <w:t xml:space="preserve"> </w:t>
      </w:r>
      <w:proofErr w:type="spellStart"/>
      <w:r w:rsidRPr="0028432F">
        <w:rPr>
          <w:rFonts w:ascii="TH SarabunPSK" w:hAnsi="TH SarabunPSK" w:cs="TH SarabunPSK"/>
          <w:sz w:val="28"/>
        </w:rPr>
        <w:t>Pharmacol</w:t>
      </w:r>
      <w:proofErr w:type="spellEnd"/>
      <w:r w:rsidRPr="0028432F">
        <w:rPr>
          <w:rFonts w:ascii="TH SarabunPSK" w:hAnsi="TH SarabunPSK" w:cs="TH SarabunPSK"/>
          <w:sz w:val="28"/>
        </w:rPr>
        <w:t xml:space="preserve"> 2018; 55: 697-701.</w:t>
      </w:r>
    </w:p>
    <w:p w:rsidR="0028432F" w:rsidRP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</w:rPr>
        <w:t xml:space="preserve">5.  </w:t>
      </w:r>
      <w:r w:rsidRPr="0028432F">
        <w:rPr>
          <w:rFonts w:ascii="TH SarabunPSK" w:hAnsi="TH SarabunPSK" w:cs="TH SarabunPSK"/>
          <w:sz w:val="28"/>
          <w:cs/>
        </w:rPr>
        <w:t>อนุวัฒน์ ศุภชุติกุล</w:t>
      </w:r>
      <w:r w:rsidRPr="0028432F">
        <w:rPr>
          <w:rFonts w:ascii="TH SarabunPSK" w:hAnsi="TH SarabunPSK" w:cs="TH SarabunPSK"/>
          <w:sz w:val="28"/>
        </w:rPr>
        <w:t xml:space="preserve">, </w:t>
      </w:r>
      <w:r w:rsidRPr="0028432F">
        <w:rPr>
          <w:rFonts w:ascii="TH SarabunPSK" w:hAnsi="TH SarabunPSK" w:cs="TH SarabunPSK"/>
          <w:sz w:val="28"/>
          <w:cs/>
        </w:rPr>
        <w:t xml:space="preserve">งามจิตต์ จันทรสาธิต (บรรณาธิการ). นโยบายสาธารณะเพื่อสุขภาพ.เอกสารประกอบการประชุมวิชาการสถาบันวิจัยระบบสาธารณสุข ครั้งที่ </w:t>
      </w:r>
      <w:r w:rsidRPr="0028432F">
        <w:rPr>
          <w:rFonts w:ascii="TH SarabunPSK" w:hAnsi="TH SarabunPSK" w:cs="TH SarabunPSK"/>
          <w:sz w:val="28"/>
        </w:rPr>
        <w:t>5</w:t>
      </w:r>
      <w:r w:rsidRPr="0028432F">
        <w:rPr>
          <w:rFonts w:ascii="TH SarabunPSK" w:hAnsi="TH SarabunPSK" w:cs="TH SarabunPSK"/>
          <w:sz w:val="28"/>
          <w:cs/>
        </w:rPr>
        <w:t xml:space="preserve"> เรื่องส่งเสริมสุขภาพ: บทบาทใหม่แห่งยุคของทุกคน</w:t>
      </w:r>
      <w:r w:rsidRPr="0028432F">
        <w:rPr>
          <w:rFonts w:ascii="TH SarabunPSK" w:hAnsi="TH SarabunPSK" w:cs="TH SarabunPSK"/>
          <w:sz w:val="28"/>
        </w:rPr>
        <w:t>; 6-8</w:t>
      </w:r>
      <w:r w:rsidRPr="0028432F">
        <w:rPr>
          <w:rFonts w:ascii="TH SarabunPSK" w:hAnsi="TH SarabunPSK" w:cs="TH SarabunPSK"/>
          <w:sz w:val="28"/>
          <w:cs/>
        </w:rPr>
        <w:t xml:space="preserve"> พฤษภาคม </w:t>
      </w:r>
      <w:r w:rsidRPr="0028432F">
        <w:rPr>
          <w:rFonts w:ascii="TH SarabunPSK" w:hAnsi="TH SarabunPSK" w:cs="TH SarabunPSK"/>
          <w:sz w:val="28"/>
        </w:rPr>
        <w:t>2561</w:t>
      </w:r>
      <w:r w:rsidRPr="0028432F">
        <w:rPr>
          <w:rFonts w:ascii="TH SarabunPSK" w:hAnsi="TH SarabunPSK" w:cs="TH SarabunPSK"/>
          <w:sz w:val="28"/>
          <w:cs/>
        </w:rPr>
        <w:t xml:space="preserve"> ณ โรงแรมโบ๊เบ๊ทาว</w:t>
      </w:r>
      <w:proofErr w:type="spellStart"/>
      <w:r w:rsidRPr="0028432F">
        <w:rPr>
          <w:rFonts w:ascii="TH SarabunPSK" w:hAnsi="TH SarabunPSK" w:cs="TH SarabunPSK"/>
          <w:sz w:val="28"/>
          <w:cs/>
        </w:rPr>
        <w:t>เวอร์</w:t>
      </w:r>
      <w:proofErr w:type="spellEnd"/>
      <w:r w:rsidRPr="0028432F">
        <w:rPr>
          <w:rFonts w:ascii="TH SarabunPSK" w:hAnsi="TH SarabunPSK" w:cs="TH SarabunPSK"/>
          <w:sz w:val="28"/>
          <w:cs/>
        </w:rPr>
        <w:t>. กรุงเทพมหานคร: ดีไซ</w:t>
      </w:r>
      <w:proofErr w:type="spellStart"/>
      <w:r w:rsidRPr="0028432F">
        <w:rPr>
          <w:rFonts w:ascii="TH SarabunPSK" w:hAnsi="TH SarabunPSK" w:cs="TH SarabunPSK"/>
          <w:sz w:val="28"/>
          <w:cs/>
        </w:rPr>
        <w:t>ร์</w:t>
      </w:r>
      <w:proofErr w:type="spellEnd"/>
      <w:r w:rsidRPr="0028432F">
        <w:rPr>
          <w:rFonts w:ascii="TH SarabunPSK" w:hAnsi="TH SarabunPSK" w:cs="TH SarabunPSK"/>
          <w:sz w:val="28"/>
        </w:rPr>
        <w:t>; 2561. 20-8.</w:t>
      </w:r>
    </w:p>
    <w:p w:rsidR="0028432F" w:rsidRDefault="0028432F" w:rsidP="002843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8432F">
        <w:rPr>
          <w:rFonts w:ascii="TH SarabunPSK" w:hAnsi="TH SarabunPSK" w:cs="TH SarabunPSK"/>
          <w:sz w:val="28"/>
        </w:rPr>
        <w:t xml:space="preserve">6. Kimura J, </w:t>
      </w:r>
      <w:proofErr w:type="spellStart"/>
      <w:r w:rsidRPr="0028432F">
        <w:rPr>
          <w:rFonts w:ascii="TH SarabunPSK" w:hAnsi="TH SarabunPSK" w:cs="TH SarabunPSK"/>
          <w:sz w:val="28"/>
        </w:rPr>
        <w:t>Shibasaki</w:t>
      </w:r>
      <w:proofErr w:type="spellEnd"/>
      <w:r w:rsidRPr="0028432F">
        <w:rPr>
          <w:rFonts w:ascii="TH SarabunPSK" w:hAnsi="TH SarabunPSK" w:cs="TH SarabunPSK"/>
          <w:sz w:val="28"/>
        </w:rPr>
        <w:t xml:space="preserve"> H, editors. Recent advances in clinical neurophysiology. Proceedings of the 10th International congress of EMG and clinical Neurophysiology; 2005 Oct 15-19; Kyoto, Japan. Amsterdam: Elsevier; 2006. p. 1250-5.</w:t>
      </w:r>
    </w:p>
    <w:p w:rsidR="009E769A" w:rsidRPr="009E769A" w:rsidRDefault="009E769A" w:rsidP="009E769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7. </w:t>
      </w:r>
      <w:r w:rsidRPr="009E769A">
        <w:rPr>
          <w:rFonts w:ascii="TH SarabunPSK" w:hAnsi="TH SarabunPSK" w:cs="TH SarabunPSK"/>
          <w:sz w:val="28"/>
        </w:rPr>
        <w:t>World Health Organization [Internet]. Global status report on alcohol and health 2018 Switzerland; c2018 [cited 2021 August 2] Available from: https://www.who.int/substance_abuse/gsr_</w:t>
      </w:r>
      <w:r>
        <w:rPr>
          <w:rFonts w:ascii="TH SarabunPSK" w:hAnsi="TH SarabunPSK" w:cs="TH SarabunPSK"/>
          <w:sz w:val="28"/>
        </w:rPr>
        <w:t xml:space="preserve"> </w:t>
      </w:r>
      <w:r w:rsidRPr="009E769A">
        <w:rPr>
          <w:rFonts w:ascii="TH SarabunPSK" w:hAnsi="TH SarabunPSK" w:cs="TH SarabunPSK"/>
          <w:sz w:val="28"/>
        </w:rPr>
        <w:t>2018/en/</w:t>
      </w:r>
    </w:p>
    <w:p w:rsidR="009E769A" w:rsidRDefault="009E769A" w:rsidP="009E769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8</w:t>
      </w:r>
      <w:r w:rsidRPr="009E769A">
        <w:rPr>
          <w:rFonts w:ascii="TH SarabunPSK" w:hAnsi="TH SarabunPSK" w:cs="TH SarabunPSK"/>
          <w:sz w:val="28"/>
        </w:rPr>
        <w:t xml:space="preserve">. </w:t>
      </w:r>
      <w:r w:rsidRPr="009E769A">
        <w:rPr>
          <w:rFonts w:ascii="TH SarabunPSK" w:hAnsi="TH SarabunPSK" w:cs="TH SarabunPSK"/>
          <w:sz w:val="28"/>
          <w:cs/>
        </w:rPr>
        <w:t xml:space="preserve">สำนักงานสถิติแห่งชาติ กระทรวงเทคโนโลยีสารสนเทศและการสื่อสาร [อินเตอร์เน็ต]. การสำรวจพฤติกรรมการสูบบุหรี่และการดื่มสุราของประชากร พ.ศ. </w:t>
      </w:r>
      <w:r w:rsidRPr="009E769A">
        <w:rPr>
          <w:rFonts w:ascii="TH SarabunPSK" w:hAnsi="TH SarabunPSK" w:cs="TH SarabunPSK"/>
          <w:sz w:val="28"/>
        </w:rPr>
        <w:t>2560; c2564 [</w:t>
      </w:r>
      <w:r w:rsidRPr="009E769A">
        <w:rPr>
          <w:rFonts w:ascii="TH SarabunPSK" w:hAnsi="TH SarabunPSK" w:cs="TH SarabunPSK"/>
          <w:sz w:val="28"/>
          <w:cs/>
        </w:rPr>
        <w:t xml:space="preserve">สืบค้นเมื่อ </w:t>
      </w:r>
      <w:r w:rsidRPr="009E769A">
        <w:rPr>
          <w:rFonts w:ascii="TH SarabunPSK" w:hAnsi="TH SarabunPSK" w:cs="TH SarabunPSK"/>
          <w:sz w:val="28"/>
        </w:rPr>
        <w:t xml:space="preserve">25 </w:t>
      </w:r>
      <w:r w:rsidRPr="009E769A">
        <w:rPr>
          <w:rFonts w:ascii="TH SarabunPSK" w:hAnsi="TH SarabunPSK" w:cs="TH SarabunPSK"/>
          <w:sz w:val="28"/>
          <w:cs/>
        </w:rPr>
        <w:t xml:space="preserve">สิงหาคม </w:t>
      </w:r>
      <w:r w:rsidRPr="009E769A">
        <w:rPr>
          <w:rFonts w:ascii="TH SarabunPSK" w:hAnsi="TH SarabunPSK" w:cs="TH SarabunPSK"/>
          <w:sz w:val="28"/>
        </w:rPr>
        <w:t xml:space="preserve">2564] </w:t>
      </w:r>
      <w:r w:rsidRPr="009E769A">
        <w:rPr>
          <w:rFonts w:ascii="TH SarabunPSK" w:hAnsi="TH SarabunPSK" w:cs="TH SarabunPSK"/>
          <w:sz w:val="28"/>
          <w:cs/>
        </w:rPr>
        <w:t xml:space="preserve">แหล่งข้อมูล: </w:t>
      </w:r>
      <w:r w:rsidRPr="009E769A">
        <w:rPr>
          <w:rFonts w:ascii="TH SarabunPSK" w:hAnsi="TH SarabunPSK" w:cs="TH SarabunPSK"/>
          <w:sz w:val="28"/>
        </w:rPr>
        <w:t>http://statbbi.nso.go.th/staticreport/home.aspx.</w:t>
      </w:r>
    </w:p>
    <w:p w:rsidR="004D48B5" w:rsidRPr="00DE0CCD" w:rsidRDefault="004D48B5" w:rsidP="004D48B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641D4" w:rsidRPr="00DE0CCD" w:rsidRDefault="00E641D4" w:rsidP="004D48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  <w:sectPr w:rsidR="00E641D4" w:rsidRPr="00DE0CCD" w:rsidSect="00851708">
          <w:type w:val="continuous"/>
          <w:pgSz w:w="11906" w:h="16838"/>
          <w:pgMar w:top="2268" w:right="1440" w:bottom="1440" w:left="1440" w:header="708" w:footer="708" w:gutter="0"/>
          <w:cols w:num="2" w:space="510"/>
          <w:docGrid w:linePitch="360"/>
        </w:sectPr>
      </w:pPr>
    </w:p>
    <w:p w:rsidR="009E769A" w:rsidRDefault="009E769A" w:rsidP="004D48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28432F" w:rsidRPr="00F413E1" w:rsidRDefault="0028432F" w:rsidP="00F54FE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sectPr w:rsidR="0028432F" w:rsidRPr="00F413E1" w:rsidSect="00851708">
      <w:type w:val="continuous"/>
      <w:pgSz w:w="11906" w:h="16838"/>
      <w:pgMar w:top="2268" w:right="1440" w:bottom="1440" w:left="1440" w:header="708" w:footer="708" w:gutter="0"/>
      <w:cols w:num="2" w:space="5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7DA" w:rsidRDefault="004717DA" w:rsidP="00B24865">
      <w:pPr>
        <w:spacing w:after="0" w:line="240" w:lineRule="auto"/>
      </w:pPr>
      <w:r>
        <w:separator/>
      </w:r>
    </w:p>
  </w:endnote>
  <w:endnote w:type="continuationSeparator" w:id="0">
    <w:p w:rsidR="004717DA" w:rsidRDefault="004717DA" w:rsidP="00B2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Italic">
    <w:altName w:val="Times New Roman"/>
    <w:panose1 w:val="00000000000000000000"/>
    <w:charset w:val="00"/>
    <w:family w:val="roman"/>
    <w:notTrueType/>
    <w:pitch w:val="default"/>
  </w:font>
  <w:font w:name="AngsanaNew-Italic">
    <w:altName w:val="Times New Roman"/>
    <w:panose1 w:val="00000000000000000000"/>
    <w:charset w:val="00"/>
    <w:family w:val="roman"/>
    <w:notTrueType/>
    <w:pitch w:val="default"/>
  </w:font>
  <w:font w:name="AngsanaNew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7DA" w:rsidRDefault="004717DA" w:rsidP="00B24865">
      <w:pPr>
        <w:spacing w:after="0" w:line="240" w:lineRule="auto"/>
      </w:pPr>
      <w:r>
        <w:separator/>
      </w:r>
    </w:p>
  </w:footnote>
  <w:footnote w:type="continuationSeparator" w:id="0">
    <w:p w:rsidR="004717DA" w:rsidRDefault="004717DA" w:rsidP="00B2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EEE"/>
    <w:multiLevelType w:val="hybridMultilevel"/>
    <w:tmpl w:val="30C66400"/>
    <w:lvl w:ilvl="0" w:tplc="69207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B087E"/>
    <w:multiLevelType w:val="multilevel"/>
    <w:tmpl w:val="2C32D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14F3C10"/>
    <w:multiLevelType w:val="hybridMultilevel"/>
    <w:tmpl w:val="41945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31"/>
    <w:multiLevelType w:val="hybridMultilevel"/>
    <w:tmpl w:val="2F58A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832"/>
    <w:multiLevelType w:val="hybridMultilevel"/>
    <w:tmpl w:val="2FAEB2DC"/>
    <w:lvl w:ilvl="0" w:tplc="69207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2B0B"/>
    <w:multiLevelType w:val="hybridMultilevel"/>
    <w:tmpl w:val="51B86370"/>
    <w:lvl w:ilvl="0" w:tplc="D7D0DD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42118"/>
    <w:multiLevelType w:val="multilevel"/>
    <w:tmpl w:val="15EC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6671BD1"/>
    <w:multiLevelType w:val="multilevel"/>
    <w:tmpl w:val="1AF4803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A3C25EE"/>
    <w:multiLevelType w:val="multilevel"/>
    <w:tmpl w:val="A86CC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B761984"/>
    <w:multiLevelType w:val="hybridMultilevel"/>
    <w:tmpl w:val="55E81FB4"/>
    <w:lvl w:ilvl="0" w:tplc="A2B6BBCA">
      <w:start w:val="1"/>
      <w:numFmt w:val="decimal"/>
      <w:lvlText w:val="%1."/>
      <w:lvlJc w:val="left"/>
      <w:pPr>
        <w:ind w:left="644" w:hanging="360"/>
      </w:pPr>
      <w:rPr>
        <w:rFonts w:cs="Browallia New" w:hint="default"/>
        <w:b w:val="0"/>
        <w:bCs/>
        <w:iCs w:val="0"/>
        <w:color w:val="auto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276BDD"/>
    <w:multiLevelType w:val="multilevel"/>
    <w:tmpl w:val="903CF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EC51995"/>
    <w:multiLevelType w:val="hybridMultilevel"/>
    <w:tmpl w:val="1ABE6EDE"/>
    <w:lvl w:ilvl="0" w:tplc="9D040DB4">
      <w:start w:val="4"/>
      <w:numFmt w:val="bullet"/>
      <w:lvlText w:val="-"/>
      <w:lvlJc w:val="left"/>
      <w:pPr>
        <w:ind w:left="360" w:hanging="360"/>
      </w:pPr>
      <w:rPr>
        <w:rFonts w:ascii="Angsana New" w:eastAsia="Arial Unicode MS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85630A"/>
    <w:multiLevelType w:val="hybridMultilevel"/>
    <w:tmpl w:val="51C8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2143"/>
    <w:multiLevelType w:val="hybridMultilevel"/>
    <w:tmpl w:val="2690C6A0"/>
    <w:lvl w:ilvl="0" w:tplc="040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e50p95skdadawea0t8pwtsvpe2dp02zf0z2&quot;&gt;Ref_Endnote&lt;record-ids&gt;&lt;item&gt;2133&lt;/item&gt;&lt;/record-ids&gt;&lt;/item&gt;&lt;/Libraries&gt;"/>
  </w:docVars>
  <w:rsids>
    <w:rsidRoot w:val="00403A32"/>
    <w:rsid w:val="000065FF"/>
    <w:rsid w:val="000229DC"/>
    <w:rsid w:val="00036E5E"/>
    <w:rsid w:val="000460AA"/>
    <w:rsid w:val="00046718"/>
    <w:rsid w:val="0006351E"/>
    <w:rsid w:val="00090EFC"/>
    <w:rsid w:val="00097B29"/>
    <w:rsid w:val="000A407D"/>
    <w:rsid w:val="000C52D3"/>
    <w:rsid w:val="000C6036"/>
    <w:rsid w:val="000F731B"/>
    <w:rsid w:val="001049FB"/>
    <w:rsid w:val="00121ACE"/>
    <w:rsid w:val="001308CD"/>
    <w:rsid w:val="00141F3E"/>
    <w:rsid w:val="00153098"/>
    <w:rsid w:val="00164487"/>
    <w:rsid w:val="00174D3F"/>
    <w:rsid w:val="0019051A"/>
    <w:rsid w:val="001E1E08"/>
    <w:rsid w:val="001F0601"/>
    <w:rsid w:val="00205EC5"/>
    <w:rsid w:val="00220357"/>
    <w:rsid w:val="00227AD9"/>
    <w:rsid w:val="00254630"/>
    <w:rsid w:val="00257F73"/>
    <w:rsid w:val="0027275B"/>
    <w:rsid w:val="0028432F"/>
    <w:rsid w:val="00290C6D"/>
    <w:rsid w:val="00292BB5"/>
    <w:rsid w:val="002B0458"/>
    <w:rsid w:val="002E3B9C"/>
    <w:rsid w:val="00310FD3"/>
    <w:rsid w:val="00314C06"/>
    <w:rsid w:val="0032186E"/>
    <w:rsid w:val="0033430B"/>
    <w:rsid w:val="0039095B"/>
    <w:rsid w:val="003A0408"/>
    <w:rsid w:val="003A4E45"/>
    <w:rsid w:val="003B27A9"/>
    <w:rsid w:val="003C6FC0"/>
    <w:rsid w:val="003F7424"/>
    <w:rsid w:val="00403A32"/>
    <w:rsid w:val="004059F2"/>
    <w:rsid w:val="004076FA"/>
    <w:rsid w:val="00416EA0"/>
    <w:rsid w:val="00425D1D"/>
    <w:rsid w:val="0042644E"/>
    <w:rsid w:val="004278A0"/>
    <w:rsid w:val="00441B3D"/>
    <w:rsid w:val="004717DA"/>
    <w:rsid w:val="004731FC"/>
    <w:rsid w:val="004770CA"/>
    <w:rsid w:val="004A143D"/>
    <w:rsid w:val="004A3BE8"/>
    <w:rsid w:val="004A3F65"/>
    <w:rsid w:val="004B6AEF"/>
    <w:rsid w:val="004C2F81"/>
    <w:rsid w:val="004D151D"/>
    <w:rsid w:val="004D48B5"/>
    <w:rsid w:val="004E4C4F"/>
    <w:rsid w:val="004E6FE4"/>
    <w:rsid w:val="004F17A9"/>
    <w:rsid w:val="00511933"/>
    <w:rsid w:val="005177AC"/>
    <w:rsid w:val="00531D46"/>
    <w:rsid w:val="005429A9"/>
    <w:rsid w:val="00562C3D"/>
    <w:rsid w:val="00570423"/>
    <w:rsid w:val="00582C1E"/>
    <w:rsid w:val="00587B05"/>
    <w:rsid w:val="005B6218"/>
    <w:rsid w:val="005C4C96"/>
    <w:rsid w:val="005D0EB0"/>
    <w:rsid w:val="005F687A"/>
    <w:rsid w:val="00605445"/>
    <w:rsid w:val="00625CDE"/>
    <w:rsid w:val="00626FC2"/>
    <w:rsid w:val="00645D61"/>
    <w:rsid w:val="0066177F"/>
    <w:rsid w:val="00661E4A"/>
    <w:rsid w:val="00662A17"/>
    <w:rsid w:val="006C5D68"/>
    <w:rsid w:val="006E31EF"/>
    <w:rsid w:val="006E5789"/>
    <w:rsid w:val="006E582C"/>
    <w:rsid w:val="006F4111"/>
    <w:rsid w:val="007022E0"/>
    <w:rsid w:val="00740A76"/>
    <w:rsid w:val="00743A9E"/>
    <w:rsid w:val="00767B15"/>
    <w:rsid w:val="00786843"/>
    <w:rsid w:val="007952E4"/>
    <w:rsid w:val="007A1058"/>
    <w:rsid w:val="007A3639"/>
    <w:rsid w:val="007C358B"/>
    <w:rsid w:val="007E107A"/>
    <w:rsid w:val="007E2768"/>
    <w:rsid w:val="008068E5"/>
    <w:rsid w:val="0081150B"/>
    <w:rsid w:val="0082417F"/>
    <w:rsid w:val="00827F9E"/>
    <w:rsid w:val="00832E62"/>
    <w:rsid w:val="00851708"/>
    <w:rsid w:val="0086726B"/>
    <w:rsid w:val="00876665"/>
    <w:rsid w:val="00876A71"/>
    <w:rsid w:val="008814D0"/>
    <w:rsid w:val="00884034"/>
    <w:rsid w:val="00896108"/>
    <w:rsid w:val="008B42DE"/>
    <w:rsid w:val="008E1F0B"/>
    <w:rsid w:val="008F3674"/>
    <w:rsid w:val="00933338"/>
    <w:rsid w:val="00954DAA"/>
    <w:rsid w:val="00970202"/>
    <w:rsid w:val="009A4957"/>
    <w:rsid w:val="009D02F7"/>
    <w:rsid w:val="009E769A"/>
    <w:rsid w:val="00A11A41"/>
    <w:rsid w:val="00A23988"/>
    <w:rsid w:val="00A23D2B"/>
    <w:rsid w:val="00A3517D"/>
    <w:rsid w:val="00A55577"/>
    <w:rsid w:val="00A621F8"/>
    <w:rsid w:val="00AA6C52"/>
    <w:rsid w:val="00AC37FB"/>
    <w:rsid w:val="00AD237E"/>
    <w:rsid w:val="00AE76C8"/>
    <w:rsid w:val="00B06B94"/>
    <w:rsid w:val="00B206F3"/>
    <w:rsid w:val="00B24865"/>
    <w:rsid w:val="00B42876"/>
    <w:rsid w:val="00B44C91"/>
    <w:rsid w:val="00B51906"/>
    <w:rsid w:val="00B54BF7"/>
    <w:rsid w:val="00B74951"/>
    <w:rsid w:val="00B76314"/>
    <w:rsid w:val="00BA208C"/>
    <w:rsid w:val="00BB19D6"/>
    <w:rsid w:val="00BB3278"/>
    <w:rsid w:val="00BB5214"/>
    <w:rsid w:val="00C00978"/>
    <w:rsid w:val="00C11A8B"/>
    <w:rsid w:val="00C25E08"/>
    <w:rsid w:val="00C467EC"/>
    <w:rsid w:val="00C540C4"/>
    <w:rsid w:val="00C54D9A"/>
    <w:rsid w:val="00C7216E"/>
    <w:rsid w:val="00CC44E9"/>
    <w:rsid w:val="00CC50E0"/>
    <w:rsid w:val="00CD146B"/>
    <w:rsid w:val="00CD25BD"/>
    <w:rsid w:val="00CE119A"/>
    <w:rsid w:val="00D10D7F"/>
    <w:rsid w:val="00D1413C"/>
    <w:rsid w:val="00D41AD9"/>
    <w:rsid w:val="00D452B3"/>
    <w:rsid w:val="00D55FA4"/>
    <w:rsid w:val="00D80707"/>
    <w:rsid w:val="00D92E85"/>
    <w:rsid w:val="00D93170"/>
    <w:rsid w:val="00DC2ABB"/>
    <w:rsid w:val="00DE0CCD"/>
    <w:rsid w:val="00E3276B"/>
    <w:rsid w:val="00E3576A"/>
    <w:rsid w:val="00E42E6A"/>
    <w:rsid w:val="00E52BF9"/>
    <w:rsid w:val="00E641D4"/>
    <w:rsid w:val="00E65390"/>
    <w:rsid w:val="00E8425C"/>
    <w:rsid w:val="00E97823"/>
    <w:rsid w:val="00EE22A2"/>
    <w:rsid w:val="00EE6C80"/>
    <w:rsid w:val="00EE7E85"/>
    <w:rsid w:val="00EF2EB1"/>
    <w:rsid w:val="00F118A1"/>
    <w:rsid w:val="00F413E1"/>
    <w:rsid w:val="00F453C4"/>
    <w:rsid w:val="00F5041A"/>
    <w:rsid w:val="00F51644"/>
    <w:rsid w:val="00F53459"/>
    <w:rsid w:val="00F54FEF"/>
    <w:rsid w:val="00F61005"/>
    <w:rsid w:val="00F65996"/>
    <w:rsid w:val="00F82848"/>
    <w:rsid w:val="00FA03B9"/>
    <w:rsid w:val="00FA5B33"/>
    <w:rsid w:val="00FE6762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6B036-ABEB-40A0-A49D-76F82C77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C6D"/>
  </w:style>
  <w:style w:type="paragraph" w:styleId="Heading1">
    <w:name w:val="heading 1"/>
    <w:basedOn w:val="Normal"/>
    <w:next w:val="Normal"/>
    <w:link w:val="Heading1Char"/>
    <w:uiPriority w:val="9"/>
    <w:qFormat/>
    <w:rsid w:val="00954DAA"/>
    <w:pPr>
      <w:spacing w:before="240" w:after="0" w:line="340" w:lineRule="atLeast"/>
      <w:jc w:val="both"/>
      <w:outlineLvl w:val="0"/>
    </w:pPr>
    <w:rPr>
      <w:rFonts w:ascii="Arial" w:eastAsia="SimSun" w:hAnsi="Arial" w:cs="Angsana New"/>
      <w:b/>
      <w:color w:val="000000"/>
      <w:sz w:val="24"/>
      <w:szCs w:val="20"/>
      <w:u w:val="single"/>
      <w:lang w:val="x-none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7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4DAA"/>
    <w:rPr>
      <w:rFonts w:ascii="Arial" w:eastAsia="SimSun" w:hAnsi="Arial" w:cs="Angsana New"/>
      <w:b/>
      <w:color w:val="000000"/>
      <w:sz w:val="24"/>
      <w:szCs w:val="20"/>
      <w:u w:val="single"/>
      <w:lang w:val="x-none" w:eastAsia="de-DE" w:bidi="ar-SA"/>
    </w:rPr>
  </w:style>
  <w:style w:type="character" w:styleId="Emphasis">
    <w:name w:val="Emphasis"/>
    <w:uiPriority w:val="20"/>
    <w:qFormat/>
    <w:rsid w:val="00954DAA"/>
    <w:rPr>
      <w:i/>
      <w:iCs/>
    </w:rPr>
  </w:style>
  <w:style w:type="character" w:customStyle="1" w:styleId="highlight">
    <w:name w:val="highlight"/>
    <w:rsid w:val="00954DAA"/>
  </w:style>
  <w:style w:type="table" w:styleId="LightShading-Accent1">
    <w:name w:val="Light Shading Accent 1"/>
    <w:basedOn w:val="TableNormal"/>
    <w:uiPriority w:val="60"/>
    <w:rsid w:val="00662A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rsid w:val="000460AA"/>
  </w:style>
  <w:style w:type="paragraph" w:customStyle="1" w:styleId="a">
    <w:name w:val="เนื้อเรื่อง"/>
    <w:basedOn w:val="Normal"/>
    <w:rsid w:val="000460AA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441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65"/>
  </w:style>
  <w:style w:type="paragraph" w:styleId="Footer">
    <w:name w:val="footer"/>
    <w:basedOn w:val="Normal"/>
    <w:link w:val="FooterChar"/>
    <w:uiPriority w:val="99"/>
    <w:unhideWhenUsed/>
    <w:rsid w:val="00B2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65"/>
  </w:style>
  <w:style w:type="table" w:styleId="TableGrid">
    <w:name w:val="Table Grid"/>
    <w:basedOn w:val="TableNormal"/>
    <w:uiPriority w:val="59"/>
    <w:rsid w:val="00B24865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C6FC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FC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C6FC0"/>
    <w:rPr>
      <w:sz w:val="32"/>
      <w:szCs w:val="32"/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0C6036"/>
  </w:style>
  <w:style w:type="paragraph" w:styleId="HTMLPreformatted">
    <w:name w:val="HTML Preformatted"/>
    <w:basedOn w:val="Normal"/>
    <w:link w:val="HTMLPreformattedChar"/>
    <w:uiPriority w:val="99"/>
    <w:unhideWhenUsed/>
    <w:rsid w:val="000C6036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6036"/>
    <w:rPr>
      <w:rFonts w:ascii="Consolas" w:hAnsi="Consolas"/>
      <w:sz w:val="20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0C6036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603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fontstyle01">
    <w:name w:val="fontstyle01"/>
    <w:basedOn w:val="DefaultParagraphFont"/>
    <w:rsid w:val="000C6036"/>
    <w:rPr>
      <w:rFonts w:ascii="AngsanaNew" w:hAnsi="Angsana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0C6036"/>
    <w:rPr>
      <w:rFonts w:ascii="AngsanaNew-BoldItalic" w:hAnsi="AngsanaNew-BoldItalic" w:hint="default"/>
      <w:b/>
      <w:bCs/>
      <w:i/>
      <w:iCs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0C6036"/>
    <w:rPr>
      <w:rFonts w:ascii="AngsanaNew-Italic" w:hAnsi="AngsanaNew-Italic" w:hint="default"/>
      <w:b w:val="0"/>
      <w:bCs w:val="0"/>
      <w:i/>
      <w:iCs/>
      <w:color w:val="000000"/>
      <w:sz w:val="32"/>
      <w:szCs w:val="32"/>
    </w:rPr>
  </w:style>
  <w:style w:type="character" w:customStyle="1" w:styleId="fontstyle41">
    <w:name w:val="fontstyle41"/>
    <w:basedOn w:val="DefaultParagraphFont"/>
    <w:rsid w:val="000C6036"/>
    <w:rPr>
      <w:rFonts w:ascii="AngsanaNew-Bold" w:hAnsi="AngsanaNew-Bold" w:hint="default"/>
      <w:b/>
      <w:bCs/>
      <w:i w:val="0"/>
      <w:iCs w:val="0"/>
      <w:color w:val="000000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0C6036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6036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C6036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C6036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C6036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C6036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C6036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C6036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42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42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19D6"/>
    <w:rPr>
      <w:b/>
      <w:bCs/>
    </w:rPr>
  </w:style>
  <w:style w:type="paragraph" w:customStyle="1" w:styleId="Default">
    <w:name w:val="Default"/>
    <w:rsid w:val="00BB19D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customStyle="1" w:styleId="LightShading1">
    <w:name w:val="Light Shading1"/>
    <w:basedOn w:val="TableNormal"/>
    <w:next w:val="LightShading"/>
    <w:uiPriority w:val="60"/>
    <w:rsid w:val="00425D1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425D1D"/>
    <w:pPr>
      <w:spacing w:after="0" w:line="240" w:lineRule="auto"/>
    </w:pPr>
    <w:rPr>
      <w:color w:val="000000" w:themeColor="text1" w:themeShade="BF"/>
      <w:szCs w:val="22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425D1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">
    <w:name w:val="ตารางธรรมดา 21"/>
    <w:basedOn w:val="TableNormal"/>
    <w:uiPriority w:val="42"/>
    <w:rsid w:val="00425D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60"/>
    <w:rsid w:val="00425D1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1">
    <w:name w:val="ตารางธรรมดา 211"/>
    <w:basedOn w:val="TableNormal"/>
    <w:uiPriority w:val="42"/>
    <w:rsid w:val="00425D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">
    <w:name w:val="Plain Table 21"/>
    <w:basedOn w:val="TableNormal"/>
    <w:uiPriority w:val="42"/>
    <w:rsid w:val="00425D1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">
    <w:name w:val="ตารางธรรมดา 212"/>
    <w:basedOn w:val="TableNormal"/>
    <w:uiPriority w:val="42"/>
    <w:rsid w:val="00425D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25D1D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425D1D"/>
    <w:pPr>
      <w:tabs>
        <w:tab w:val="left" w:pos="504"/>
      </w:tabs>
      <w:spacing w:after="240" w:line="240" w:lineRule="auto"/>
      <w:ind w:left="504" w:hanging="504"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A1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A1"/>
    <w:rPr>
      <w:rFonts w:ascii="Tahoma" w:eastAsiaTheme="minorEastAsia" w:hAnsi="Tahoma" w:cs="Angsana New"/>
      <w:sz w:val="16"/>
      <w:szCs w:val="20"/>
    </w:rPr>
  </w:style>
  <w:style w:type="table" w:customStyle="1" w:styleId="10">
    <w:name w:val="ปฏิทิน 1"/>
    <w:basedOn w:val="TableNormal"/>
    <w:uiPriority w:val="99"/>
    <w:qFormat/>
    <w:rsid w:val="00F118A1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auto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3">
    <w:name w:val="เส้นตาราง3"/>
    <w:basedOn w:val="TableNormal"/>
    <w:next w:val="TableGrid"/>
    <w:uiPriority w:val="39"/>
    <w:rsid w:val="004D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4D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54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54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next w:val="TableGrid"/>
    <w:uiPriority w:val="39"/>
    <w:rsid w:val="007A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TableNormal"/>
    <w:next w:val="TableGrid"/>
    <w:uiPriority w:val="39"/>
    <w:rsid w:val="00CC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644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44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44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44E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DFF1-8211-4B63-AAB8-1FA6423F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Journal of Medicine and Public Health, Ubon Ratchathani University (Vol…. No…. …………. – ……… 2022)</vt:lpstr>
      <vt:lpstr>Journal of Medicine and Public Health, Ubon Ratchathani University (Vol…. No…. …………. – ………l 2019)</vt:lpstr>
    </vt:vector>
  </TitlesOfParts>
  <Company>วารสารการแพทย์และสาธารณสุข มหาวิทยาลัยอุบลราชธานี (ปีที่ .. ฉบับที่ ... เดือน .......... – ............. 2565)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Medicine and Public Health, Ubon Ratchathani University (Vol…. No…. …………. – ……… 2022)</dc:title>
  <dc:creator>Admin</dc:creator>
  <cp:lastModifiedBy>user</cp:lastModifiedBy>
  <cp:revision>2</cp:revision>
  <cp:lastPrinted>2019-06-11T22:15:00Z</cp:lastPrinted>
  <dcterms:created xsi:type="dcterms:W3CDTF">2024-07-04T05:34:00Z</dcterms:created>
  <dcterms:modified xsi:type="dcterms:W3CDTF">2024-07-04T05:34:00Z</dcterms:modified>
</cp:coreProperties>
</file>